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712" w:rsidRDefault="00610712" w:rsidP="009241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610712" w:rsidRDefault="00610712" w:rsidP="00924147">
      <w:pPr>
        <w:spacing w:after="0" w:line="240" w:lineRule="auto"/>
        <w:jc w:val="center"/>
        <w:rPr>
          <w:rFonts w:ascii="Times New Roman" w:eastAsia="Times New Roman" w:hAnsi="Times New Roman" w:cs="Times New Roman"/>
          <w:b/>
          <w:sz w:val="28"/>
          <w:szCs w:val="28"/>
          <w:lang w:eastAsia="ru-RU"/>
        </w:rPr>
      </w:pPr>
    </w:p>
    <w:p w:rsidR="00610712" w:rsidRDefault="00610712" w:rsidP="00924147">
      <w:pPr>
        <w:spacing w:after="0" w:line="240" w:lineRule="auto"/>
        <w:jc w:val="center"/>
        <w:rPr>
          <w:rFonts w:ascii="Times New Roman" w:eastAsia="Times New Roman" w:hAnsi="Times New Roman" w:cs="Times New Roman"/>
          <w:b/>
          <w:sz w:val="28"/>
          <w:szCs w:val="28"/>
          <w:lang w:eastAsia="ru-RU"/>
        </w:rPr>
      </w:pPr>
    </w:p>
    <w:p w:rsidR="00610712" w:rsidRDefault="00610712" w:rsidP="00924147">
      <w:pPr>
        <w:spacing w:after="0" w:line="240" w:lineRule="auto"/>
        <w:jc w:val="center"/>
        <w:rPr>
          <w:rFonts w:ascii="Times New Roman" w:eastAsia="Times New Roman" w:hAnsi="Times New Roman" w:cs="Times New Roman"/>
          <w:b/>
          <w:sz w:val="28"/>
          <w:szCs w:val="28"/>
          <w:lang w:eastAsia="ru-RU"/>
        </w:rPr>
      </w:pPr>
    </w:p>
    <w:p w:rsidR="00924147" w:rsidRDefault="00924147" w:rsidP="009241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 ОБЩИЕ ПОЛОЖЕНИЯ</w:t>
      </w:r>
    </w:p>
    <w:p w:rsidR="00924147" w:rsidRDefault="00281680"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924147">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«Колокольчик»  с.</w:t>
      </w:r>
      <w:r>
        <w:rPr>
          <w:rFonts w:ascii="Times New Roman" w:eastAsia="Times New Roman" w:hAnsi="Times New Roman" w:cs="Times New Roman"/>
          <w:sz w:val="28"/>
          <w:szCs w:val="28"/>
          <w:lang w:eastAsia="ru-RU"/>
        </w:rPr>
        <w:t xml:space="preserve"> </w:t>
      </w:r>
      <w:r w:rsidR="00924147">
        <w:rPr>
          <w:rFonts w:ascii="Times New Roman" w:eastAsia="Times New Roman" w:hAnsi="Times New Roman" w:cs="Times New Roman"/>
          <w:sz w:val="28"/>
          <w:szCs w:val="28"/>
          <w:lang w:eastAsia="ru-RU"/>
        </w:rPr>
        <w:t xml:space="preserve">Фощеватово Волоконовского района Белгородской области» создано в целях реализации права граждан на получение общедоступного и бесплатного дошкольного образования в соответствии с федеральным государственным образовательным стандартом. </w:t>
      </w:r>
    </w:p>
    <w:p w:rsidR="00924147" w:rsidRDefault="00281680"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24147">
        <w:rPr>
          <w:rFonts w:ascii="Times New Roman" w:eastAsia="Times New Roman" w:hAnsi="Times New Roman" w:cs="Times New Roman"/>
          <w:sz w:val="28"/>
          <w:szCs w:val="28"/>
          <w:lang w:eastAsia="ru-RU"/>
        </w:rPr>
        <w:t xml:space="preserve">.Полное наименование Учреждения: муниципальное бюджетное дошкольное образовательное учреждение «Детский сад «Колокольчик» с.Фощеватово Волоконовского района Белгородской области».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Сокращенное наименование - МБДОУ «Детский сад «Колокольчик» с.Фощеватово».</w:t>
      </w:r>
    </w:p>
    <w:p w:rsidR="00924147" w:rsidRDefault="00281680"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24147">
        <w:rPr>
          <w:rFonts w:ascii="Times New Roman" w:eastAsia="Times New Roman" w:hAnsi="Times New Roman" w:cs="Times New Roman"/>
          <w:sz w:val="28"/>
          <w:szCs w:val="28"/>
          <w:lang w:eastAsia="ru-RU"/>
        </w:rPr>
        <w:t>.Место нахождения Учреждения: Российская Федерация, Белгородская область, Волок</w:t>
      </w:r>
      <w:r>
        <w:rPr>
          <w:rFonts w:ascii="Times New Roman" w:eastAsia="Times New Roman" w:hAnsi="Times New Roman" w:cs="Times New Roman"/>
          <w:sz w:val="28"/>
          <w:szCs w:val="28"/>
          <w:lang w:eastAsia="ru-RU"/>
        </w:rPr>
        <w:t>оновский район, село Фощеватово, улица Центральная, д.11.</w:t>
      </w:r>
    </w:p>
    <w:p w:rsidR="00924147" w:rsidRDefault="00924147" w:rsidP="0092414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Адрес Учреждения: 309664,Белгородская область, Волоконовский район, село Фощеватово, улица Центральная</w:t>
      </w:r>
      <w:r w:rsidR="00281680">
        <w:rPr>
          <w:rFonts w:ascii="Times New Roman" w:eastAsia="Times New Roman" w:hAnsi="Times New Roman" w:cs="Times New Roman"/>
          <w:sz w:val="28"/>
          <w:szCs w:val="28"/>
          <w:lang w:eastAsia="ru-RU"/>
        </w:rPr>
        <w:t>, д</w:t>
      </w:r>
      <w:r w:rsidR="00EF5796">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11.</w:t>
      </w:r>
    </w:p>
    <w:p w:rsidR="00924147" w:rsidRDefault="00924147" w:rsidP="0092414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Образовательная деятельность осуществляется по следующему  адресу: </w:t>
      </w:r>
      <w:r>
        <w:rPr>
          <w:rFonts w:ascii="Times New Roman" w:eastAsia="Times New Roman" w:hAnsi="Times New Roman" w:cs="Times New Roman"/>
          <w:sz w:val="28"/>
          <w:szCs w:val="28"/>
          <w:lang w:eastAsia="ru-RU"/>
        </w:rPr>
        <w:t>309664, Белгородская область, Волоконовский район, село Фощеватово, улица Центральная</w:t>
      </w:r>
      <w:r w:rsidR="00281680">
        <w:rPr>
          <w:rFonts w:ascii="Times New Roman" w:eastAsia="Times New Roman" w:hAnsi="Times New Roman" w:cs="Times New Roman"/>
          <w:sz w:val="28"/>
          <w:szCs w:val="28"/>
          <w:lang w:eastAsia="ru-RU"/>
        </w:rPr>
        <w:t>, д</w:t>
      </w:r>
      <w:r w:rsidR="00EF5796">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11.</w:t>
      </w:r>
    </w:p>
    <w:p w:rsidR="00924147" w:rsidRDefault="00281680" w:rsidP="00111BC8">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w:t>
      </w:r>
      <w:r w:rsidR="00924147">
        <w:rPr>
          <w:rFonts w:ascii="Times New Roman" w:eastAsia="Times New Roman" w:hAnsi="Times New Roman" w:cs="Times New Roman"/>
          <w:sz w:val="28"/>
          <w:szCs w:val="24"/>
          <w:lang w:eastAsia="ru-RU"/>
        </w:rPr>
        <w:t>.</w:t>
      </w:r>
      <w:r w:rsidR="00924147">
        <w:rPr>
          <w:rFonts w:ascii="Times New Roman" w:eastAsia="Times New Roman" w:hAnsi="Times New Roman" w:cs="Times New Roman"/>
          <w:sz w:val="28"/>
          <w:szCs w:val="28"/>
          <w:lang w:eastAsia="ru-RU"/>
        </w:rPr>
        <w:t xml:space="preserve">Учреждение является некоммерческой организацией и не имеет </w:t>
      </w:r>
      <w:r w:rsidR="00924147" w:rsidRPr="009D3027">
        <w:rPr>
          <w:rFonts w:ascii="Times New Roman" w:eastAsia="Times New Roman" w:hAnsi="Times New Roman" w:cs="Times New Roman"/>
          <w:sz w:val="28"/>
          <w:szCs w:val="28"/>
          <w:lang w:eastAsia="ru-RU"/>
        </w:rPr>
        <w:t>извлечение в качестве</w:t>
      </w:r>
      <w:r w:rsidR="009D3027" w:rsidRPr="009D3027">
        <w:rPr>
          <w:rFonts w:ascii="Times New Roman" w:eastAsia="Times New Roman" w:hAnsi="Times New Roman" w:cs="Times New Roman"/>
          <w:sz w:val="28"/>
          <w:szCs w:val="28"/>
          <w:lang w:eastAsia="ru-RU"/>
        </w:rPr>
        <w:t xml:space="preserve"> </w:t>
      </w:r>
      <w:r w:rsidR="009D3027">
        <w:rPr>
          <w:rFonts w:ascii="Times New Roman" w:eastAsia="Times New Roman" w:hAnsi="Times New Roman" w:cs="Times New Roman"/>
          <w:sz w:val="28"/>
          <w:szCs w:val="28"/>
          <w:lang w:eastAsia="ru-RU"/>
        </w:rPr>
        <w:t>прибыли</w:t>
      </w:r>
      <w:r w:rsidR="00924147">
        <w:rPr>
          <w:rFonts w:ascii="Times New Roman" w:eastAsia="Times New Roman" w:hAnsi="Times New Roman" w:cs="Times New Roman"/>
          <w:sz w:val="28"/>
          <w:szCs w:val="28"/>
          <w:lang w:eastAsia="ru-RU"/>
        </w:rPr>
        <w:t xml:space="preserve"> основной цели своей деятельности. </w:t>
      </w:r>
    </w:p>
    <w:p w:rsidR="00924147" w:rsidRDefault="00281680"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924147">
        <w:rPr>
          <w:rFonts w:ascii="Times New Roman" w:eastAsia="Times New Roman" w:hAnsi="Times New Roman" w:cs="Times New Roman"/>
          <w:sz w:val="28"/>
          <w:szCs w:val="28"/>
          <w:lang w:eastAsia="ru-RU"/>
        </w:rPr>
        <w:t>.Тип Учреждения в качестве образовательной организации: дошкольное.</w:t>
      </w:r>
    </w:p>
    <w:p w:rsidR="00924147" w:rsidRDefault="00281680" w:rsidP="00111BC8">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924147">
        <w:rPr>
          <w:rFonts w:ascii="Times New Roman" w:eastAsia="Times New Roman" w:hAnsi="Times New Roman" w:cs="Times New Roman"/>
          <w:sz w:val="28"/>
          <w:szCs w:val="28"/>
          <w:lang w:eastAsia="ru-RU"/>
        </w:rPr>
        <w:t xml:space="preserve">.Организационно-правовая форма: муниципальное учреждение. </w:t>
      </w:r>
    </w:p>
    <w:p w:rsidR="00924147" w:rsidRDefault="00111BC8" w:rsidP="00924147">
      <w:pPr>
        <w:shd w:val="clear" w:color="auto" w:fill="FFFFFF"/>
        <w:tabs>
          <w:tab w:val="left" w:pos="662"/>
        </w:tabs>
        <w:spacing w:after="0" w:line="240" w:lineRule="auto"/>
        <w:contextualSpacing/>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sz w:val="28"/>
          <w:szCs w:val="28"/>
          <w:lang w:eastAsia="ru-RU"/>
        </w:rPr>
        <w:tab/>
      </w:r>
      <w:r w:rsidR="00281680">
        <w:rPr>
          <w:rFonts w:ascii="Times New Roman" w:eastAsia="Times New Roman" w:hAnsi="Times New Roman" w:cs="Times New Roman"/>
          <w:sz w:val="28"/>
          <w:szCs w:val="28"/>
          <w:lang w:eastAsia="ru-RU"/>
        </w:rPr>
        <w:t>1.7</w:t>
      </w:r>
      <w:r w:rsidR="00924147">
        <w:rPr>
          <w:rFonts w:ascii="Times New Roman" w:eastAsia="Times New Roman" w:hAnsi="Times New Roman" w:cs="Times New Roman"/>
          <w:sz w:val="28"/>
          <w:szCs w:val="28"/>
          <w:lang w:eastAsia="ru-RU"/>
        </w:rPr>
        <w:t>.Учредителем Учреждения является:</w:t>
      </w:r>
      <w:r w:rsidR="00924147">
        <w:rPr>
          <w:rFonts w:ascii="Times New Roman" w:eastAsia="Times New Roman" w:hAnsi="Times New Roman" w:cs="Times New Roman"/>
          <w:color w:val="000000"/>
          <w:spacing w:val="1"/>
          <w:sz w:val="28"/>
          <w:szCs w:val="28"/>
          <w:lang w:eastAsia="ru-RU"/>
        </w:rPr>
        <w:t xml:space="preserve"> муниципальный район «Волоконовский район» Белгородской области.</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Функции и полномочия учредителя от имени учредителя осуществляет управление образования администрации муниципального района «Волоконовский район» Белгородской области.</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Имущество Учреждения находится в собственности муниципального района «Волоконовский район» Белгородской области.</w:t>
      </w:r>
    </w:p>
    <w:p w:rsidR="00924147" w:rsidRDefault="00924147" w:rsidP="0092414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Место нахождения учредителя: Российская Федерация, Белгородская область, Волоконовский район, поселок Волоконовка.</w:t>
      </w:r>
    </w:p>
    <w:p w:rsidR="00924147" w:rsidRDefault="00924147" w:rsidP="0092414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Адрес учредителя: 309650, Белгородская область, Волоконовский район, поселок Волоконовка, улица Ленина,80.</w:t>
      </w:r>
    </w:p>
    <w:p w:rsidR="00924147" w:rsidRDefault="00281680"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924147">
        <w:rPr>
          <w:rFonts w:ascii="Times New Roman" w:eastAsia="Times New Roman" w:hAnsi="Times New Roman" w:cs="Times New Roman"/>
          <w:sz w:val="28"/>
          <w:szCs w:val="28"/>
          <w:lang w:eastAsia="ru-RU"/>
        </w:rPr>
        <w:t xml:space="preserve">.Учреждение является самостоятельным юридическим лицом, имеет обособленное имущество, имеет круглую печать, штамп, бланки со своим наименованием и другие </w:t>
      </w:r>
      <w:r>
        <w:rPr>
          <w:rFonts w:ascii="Times New Roman" w:eastAsia="Times New Roman" w:hAnsi="Times New Roman" w:cs="Times New Roman"/>
          <w:sz w:val="28"/>
          <w:szCs w:val="28"/>
          <w:lang w:eastAsia="ru-RU"/>
        </w:rPr>
        <w:t>реквизиты</w:t>
      </w:r>
      <w:r w:rsidR="00924147">
        <w:rPr>
          <w:rFonts w:ascii="Times New Roman" w:eastAsia="Times New Roman" w:hAnsi="Times New Roman" w:cs="Times New Roman"/>
          <w:sz w:val="28"/>
          <w:szCs w:val="28"/>
          <w:lang w:eastAsia="ru-RU"/>
        </w:rPr>
        <w:t>.</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Учреждение вправе от своего имени приобретать имущественные и личные неимущественные права, соответствующие предмету и целям деятельности, предусмотренными настоящим Уставом, быть истцом и ответчиком в суде. </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924147">
        <w:rPr>
          <w:rFonts w:ascii="Times New Roman" w:eastAsia="Times New Roman" w:hAnsi="Times New Roman" w:cs="Times New Roman"/>
          <w:sz w:val="28"/>
          <w:szCs w:val="28"/>
          <w:lang w:eastAsia="ru-RU"/>
        </w:rPr>
        <w:t xml:space="preserve">.Учреждение осуществляет свою деятельность в соответствии с Конституцией Российской Федерации, Федеральным законом от 29.12.2012 г. №273-ФЗ «Об образовании в Российской Федерации», </w:t>
      </w:r>
      <w:r>
        <w:rPr>
          <w:rFonts w:ascii="Times New Roman" w:eastAsia="Times New Roman" w:hAnsi="Times New Roman" w:cs="Times New Roman"/>
          <w:sz w:val="28"/>
          <w:szCs w:val="28"/>
          <w:lang w:eastAsia="ru-RU"/>
        </w:rPr>
        <w:t>другими федеральными законами, У</w:t>
      </w:r>
      <w:r w:rsidR="00924147">
        <w:rPr>
          <w:rFonts w:ascii="Times New Roman" w:eastAsia="Times New Roman" w:hAnsi="Times New Roman" w:cs="Times New Roman"/>
          <w:sz w:val="28"/>
          <w:szCs w:val="28"/>
          <w:lang w:eastAsia="ru-RU"/>
        </w:rPr>
        <w:t>казами и распоряжениями Пр</w:t>
      </w:r>
      <w:r>
        <w:rPr>
          <w:rFonts w:ascii="Times New Roman" w:eastAsia="Times New Roman" w:hAnsi="Times New Roman" w:cs="Times New Roman"/>
          <w:sz w:val="28"/>
          <w:szCs w:val="28"/>
          <w:lang w:eastAsia="ru-RU"/>
        </w:rPr>
        <w:t>езидента Российской Федерации, П</w:t>
      </w:r>
      <w:r w:rsidR="00924147">
        <w:rPr>
          <w:rFonts w:ascii="Times New Roman" w:eastAsia="Times New Roman" w:hAnsi="Times New Roman" w:cs="Times New Roman"/>
          <w:sz w:val="28"/>
          <w:szCs w:val="28"/>
          <w:lang w:eastAsia="ru-RU"/>
        </w:rPr>
        <w:t>остановлениями и распоряжениями Правительства Российской Федерации, иными федеральными нормативными актами Российской Федерации, законами и иными нормативными правовыми актами Белгородской области, нормативными правовыми актами Волоконовского района, настоящим Уставом и локальными нормативными актами Учреждения.</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sidRPr="001B1690">
        <w:rPr>
          <w:rFonts w:ascii="Times New Roman" w:eastAsia="Times New Roman" w:hAnsi="Times New Roman" w:cs="Times New Roman"/>
          <w:sz w:val="28"/>
          <w:szCs w:val="28"/>
          <w:lang w:eastAsia="ru-RU"/>
        </w:rPr>
        <w:t>1.10</w:t>
      </w:r>
      <w:r w:rsidR="00924147">
        <w:rPr>
          <w:rFonts w:ascii="Times New Roman" w:eastAsia="Times New Roman" w:hAnsi="Times New Roman" w:cs="Times New Roman"/>
          <w:sz w:val="28"/>
          <w:szCs w:val="28"/>
          <w:lang w:eastAsia="ru-RU"/>
        </w:rPr>
        <w:t>.Права юридического лица у Учреждения возникают с момента его государственной регистрации в органе, осуществляющем государственную регистрацию юридических лиц.</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924147">
        <w:rPr>
          <w:rFonts w:ascii="Times New Roman" w:eastAsia="Times New Roman" w:hAnsi="Times New Roman" w:cs="Times New Roman"/>
          <w:sz w:val="28"/>
          <w:szCs w:val="28"/>
          <w:lang w:eastAsia="ru-RU"/>
        </w:rPr>
        <w:t>.Учреждение осуществляет ведение бухгалтерского учета самостоятельно (или по договору бухгалтерского обслуживания), предоставляет информацию о своей деятельности налоговым органам, учредителю и иным лицам в соответствие с законодательством Российской Федерации.</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r w:rsidR="00924147">
        <w:rPr>
          <w:rFonts w:ascii="Times New Roman" w:eastAsia="Times New Roman" w:hAnsi="Times New Roman" w:cs="Times New Roman"/>
          <w:sz w:val="28"/>
          <w:szCs w:val="28"/>
          <w:lang w:eastAsia="ru-RU"/>
        </w:rPr>
        <w:t>.Учреждение подотчетно:</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-учредителю, по вопросам деятельности Учреждения;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-другим контролирующим организациям, наделенным соответствующими полномочиями.</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r w:rsidR="00924147">
        <w:rPr>
          <w:rFonts w:ascii="Times New Roman" w:eastAsia="Times New Roman" w:hAnsi="Times New Roman" w:cs="Times New Roman"/>
          <w:sz w:val="28"/>
          <w:szCs w:val="28"/>
          <w:lang w:eastAsia="ru-RU"/>
        </w:rPr>
        <w:t>.Учреждение самостоятельно в осуществлении образовательного процесса, подборе и расстановке кадров, финансовой и хозяйственной деятельности в пределах, определенных законодательством Российской Федерации и настоящим Уставом.</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r w:rsidR="00924147">
        <w:rPr>
          <w:rFonts w:ascii="Times New Roman" w:eastAsia="Times New Roman" w:hAnsi="Times New Roman" w:cs="Times New Roman"/>
          <w:sz w:val="28"/>
          <w:szCs w:val="28"/>
          <w:lang w:eastAsia="ru-RU"/>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r w:rsidR="00924147">
        <w:rPr>
          <w:rFonts w:ascii="Times New Roman" w:eastAsia="Times New Roman" w:hAnsi="Times New Roman" w:cs="Times New Roman"/>
          <w:sz w:val="28"/>
          <w:szCs w:val="28"/>
          <w:lang w:eastAsia="ru-RU"/>
        </w:rPr>
        <w:t>.Воспитание и обучение</w:t>
      </w:r>
      <w:r>
        <w:rPr>
          <w:rFonts w:ascii="Times New Roman" w:eastAsia="Times New Roman" w:hAnsi="Times New Roman" w:cs="Times New Roman"/>
          <w:sz w:val="28"/>
          <w:szCs w:val="28"/>
          <w:lang w:eastAsia="ru-RU"/>
        </w:rPr>
        <w:t xml:space="preserve"> в Учреждении ведется на государственном</w:t>
      </w:r>
      <w:r w:rsidR="00924147">
        <w:rPr>
          <w:rFonts w:ascii="Times New Roman" w:eastAsia="Times New Roman" w:hAnsi="Times New Roman" w:cs="Times New Roman"/>
          <w:sz w:val="28"/>
          <w:szCs w:val="28"/>
          <w:lang w:eastAsia="ru-RU"/>
        </w:rPr>
        <w:t xml:space="preserve"> языке</w:t>
      </w:r>
      <w:r>
        <w:rPr>
          <w:rFonts w:ascii="Times New Roman" w:eastAsia="Times New Roman" w:hAnsi="Times New Roman" w:cs="Times New Roman"/>
          <w:sz w:val="28"/>
          <w:szCs w:val="28"/>
          <w:lang w:eastAsia="ru-RU"/>
        </w:rPr>
        <w:t xml:space="preserve"> Российской Федерации</w:t>
      </w:r>
      <w:r w:rsidR="00924147">
        <w:rPr>
          <w:rFonts w:ascii="Times New Roman" w:eastAsia="Times New Roman" w:hAnsi="Times New Roman" w:cs="Times New Roman"/>
          <w:sz w:val="28"/>
          <w:szCs w:val="28"/>
          <w:lang w:eastAsia="ru-RU"/>
        </w:rPr>
        <w:t>.</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r w:rsidR="00924147">
        <w:rPr>
          <w:rFonts w:ascii="Times New Roman" w:eastAsia="Times New Roman" w:hAnsi="Times New Roman" w:cs="Times New Roman"/>
          <w:sz w:val="28"/>
          <w:szCs w:val="28"/>
          <w:lang w:eastAsia="ru-RU"/>
        </w:rPr>
        <w:t>.Учреждение не имеет филиалов и представительств.</w:t>
      </w:r>
    </w:p>
    <w:p w:rsidR="00924147" w:rsidRDefault="00111BC8" w:rsidP="00924147">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00EF5796">
        <w:rPr>
          <w:rFonts w:ascii="Times New Roman" w:eastAsia="Times New Roman" w:hAnsi="Times New Roman" w:cs="Times New Roman"/>
          <w:sz w:val="28"/>
          <w:szCs w:val="28"/>
          <w:lang w:eastAsia="ru-RU"/>
        </w:rPr>
        <w:t>1.17</w:t>
      </w:r>
      <w:r w:rsidR="00924147">
        <w:rPr>
          <w:rFonts w:ascii="Times New Roman" w:eastAsia="Times New Roman" w:hAnsi="Times New Roman" w:cs="Times New Roman"/>
          <w:sz w:val="28"/>
          <w:szCs w:val="28"/>
          <w:lang w:eastAsia="ru-RU"/>
        </w:rPr>
        <w:t>.В Учреждении в установленном законодательством Российской Федерации порядке может осуществляться экспериментальная и инновационная деятельность.</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r w:rsidR="00924147">
        <w:rPr>
          <w:rFonts w:ascii="Times New Roman" w:eastAsia="Times New Roman" w:hAnsi="Times New Roman" w:cs="Times New Roman"/>
          <w:sz w:val="28"/>
          <w:szCs w:val="28"/>
          <w:lang w:eastAsia="ru-RU"/>
        </w:rPr>
        <w:t>.Режим работы Учреждения устанавливается учре</w:t>
      </w:r>
      <w:r w:rsidR="00C501F1">
        <w:rPr>
          <w:rFonts w:ascii="Times New Roman" w:eastAsia="Times New Roman" w:hAnsi="Times New Roman" w:cs="Times New Roman"/>
          <w:sz w:val="28"/>
          <w:szCs w:val="28"/>
          <w:lang w:eastAsia="ru-RU"/>
        </w:rPr>
        <w:t>ждением</w:t>
      </w:r>
      <w:r w:rsidR="00924147">
        <w:rPr>
          <w:rFonts w:ascii="Times New Roman" w:eastAsia="Times New Roman" w:hAnsi="Times New Roman" w:cs="Times New Roman"/>
          <w:sz w:val="28"/>
          <w:szCs w:val="28"/>
          <w:lang w:eastAsia="ru-RU"/>
        </w:rPr>
        <w:t xml:space="preserve">. </w:t>
      </w:r>
    </w:p>
    <w:p w:rsidR="00924147" w:rsidRDefault="00EF5796"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1.19</w:t>
      </w:r>
      <w:r w:rsidR="00924147">
        <w:rPr>
          <w:rFonts w:ascii="Times New Roman" w:eastAsia="Times New Roman" w:hAnsi="Times New Roman" w:cs="Times New Roman"/>
          <w:sz w:val="28"/>
          <w:szCs w:val="28"/>
          <w:lang w:eastAsia="ru-RU"/>
        </w:rPr>
        <w:t>.Учреждение обязано осуществлять свою деятельность в соответствии с законодательством об образовании, в том числе:</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создавать безопасные условия обучения, воспитания и присмотра и ухода за воспитанниками, их содержание в соответствии с установленными нормами, обеспечивающими жизнь и здоровье воспитанников, работников Учреждения;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3)соблюдать права и свободу воспитанников, родителей (законных представителей) воспитанников, работников Учреждения.</w:t>
      </w:r>
    </w:p>
    <w:p w:rsidR="00924147" w:rsidRDefault="00111BC8" w:rsidP="00924147">
      <w:pPr>
        <w:tabs>
          <w:tab w:val="left" w:pos="0"/>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F5796">
        <w:rPr>
          <w:rFonts w:ascii="Times New Roman" w:eastAsia="Times New Roman" w:hAnsi="Times New Roman" w:cs="Times New Roman"/>
          <w:sz w:val="28"/>
          <w:szCs w:val="28"/>
          <w:lang w:eastAsia="ru-RU"/>
        </w:rPr>
        <w:t>1.20</w:t>
      </w:r>
      <w:r w:rsidR="00924147">
        <w:rPr>
          <w:rFonts w:ascii="Times New Roman" w:eastAsia="Times New Roman" w:hAnsi="Times New Roman" w:cs="Times New Roman"/>
          <w:sz w:val="28"/>
          <w:szCs w:val="28"/>
          <w:lang w:eastAsia="ru-RU"/>
        </w:rPr>
        <w:t xml:space="preserve">.Учреждение несет ответственность в установленном законодательством Российской Федерации порядке за: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невыполнение или ненадлежащее выполнение функций, отнесенных к его компетенции;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реализацию не в полном объеме образовательной программы дошкольного образования;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3)качество образования своих воспитанников;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4)жизнь и здоровье воспитанников и работников Учреждения во время образовательного процесса;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нарушение прав и свобод воспитанников и работников Учреждения;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6)иные действия, предусмотренные законодательством Российской Федерации. </w:t>
      </w:r>
    </w:p>
    <w:p w:rsidR="00924147" w:rsidRDefault="009D3027" w:rsidP="00111BC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w:t>
      </w:r>
      <w:r w:rsidR="00924147" w:rsidRPr="009D3027">
        <w:rPr>
          <w:rFonts w:ascii="Times New Roman" w:eastAsia="Times New Roman" w:hAnsi="Times New Roman" w:cs="Times New Roman"/>
          <w:sz w:val="28"/>
          <w:szCs w:val="28"/>
          <w:lang w:eastAsia="ru-RU"/>
        </w:rPr>
        <w:t>Учреждение</w:t>
      </w:r>
      <w:r w:rsidRPr="009D3027">
        <w:rPr>
          <w:rFonts w:ascii="Times New Roman" w:eastAsia="Times New Roman" w:hAnsi="Times New Roman" w:cs="Times New Roman"/>
          <w:sz w:val="28"/>
          <w:szCs w:val="28"/>
          <w:lang w:eastAsia="ru-RU"/>
        </w:rPr>
        <w:t xml:space="preserve">, </w:t>
      </w:r>
      <w:r w:rsidR="00924147" w:rsidRPr="009D3027">
        <w:rPr>
          <w:rFonts w:ascii="Times New Roman" w:eastAsia="Times New Roman" w:hAnsi="Times New Roman" w:cs="Times New Roman"/>
          <w:sz w:val="28"/>
          <w:szCs w:val="28"/>
          <w:lang w:eastAsia="ru-RU"/>
        </w:rPr>
        <w:t>в установленном законодательством Российской Федерации порядке</w:t>
      </w:r>
      <w:r>
        <w:rPr>
          <w:rFonts w:ascii="Times New Roman" w:eastAsia="Times New Roman" w:hAnsi="Times New Roman" w:cs="Times New Roman"/>
          <w:sz w:val="28"/>
          <w:szCs w:val="28"/>
          <w:lang w:eastAsia="ru-RU"/>
        </w:rPr>
        <w:t>,</w:t>
      </w:r>
      <w:r w:rsidR="009241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формирует </w:t>
      </w:r>
      <w:r w:rsidR="00924147">
        <w:rPr>
          <w:rFonts w:ascii="Times New Roman" w:eastAsia="Times New Roman" w:hAnsi="Times New Roman" w:cs="Times New Roman"/>
          <w:sz w:val="28"/>
          <w:szCs w:val="28"/>
          <w:lang w:eastAsia="ru-RU"/>
        </w:rPr>
        <w:t>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924147" w:rsidRDefault="00924147" w:rsidP="00924147">
      <w:pPr>
        <w:spacing w:after="0" w:line="240" w:lineRule="auto"/>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ПРЕДМЕТ, ЦЕЛИ И ВИДЫ ДЕЯТЕЛЬНОСТИ УЧРЕЖДЕНИЯ</w:t>
      </w:r>
    </w:p>
    <w:p w:rsidR="00111BC8"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2.1.Предметом деятельности Учреждения является оказание населению услуг по предоставлению образования, определенных Федеральным законом от 29.12.2012г. №273-ФЗ «Об образовании в Российской Федерации».</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2.2.Основной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 в возрасте от двух месяцев (при наличии соответствующих условий) до прекращения образовательных отношений. Сроки получения дошкольного образования устанавливаются федеральным государственным образовательным стандартом дошкольного образования.</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Основными видами деятельности Учреждения являются: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деятельность, осуществляемая по образовательным программам дошкольного образования</w:t>
      </w:r>
      <w:r w:rsidR="00157126">
        <w:rPr>
          <w:rFonts w:ascii="Times New Roman" w:eastAsia="Times New Roman" w:hAnsi="Times New Roman" w:cs="Times New Roman"/>
          <w:sz w:val="28"/>
          <w:szCs w:val="28"/>
          <w:lang w:eastAsia="ru-RU"/>
        </w:rPr>
        <w:t>.</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-предоставление психолого-педагогической помощи;</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-осуществление присмотра и ухода за детьми. Присмотр и уход включает в себя комплекс мер по организации питания и хозяйственно-бытовому обслуживанию детей, обеспечению соблюдения ими личной гигиены и режима дня.</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2.4.Платные дополнительные образовательные услуги.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2.4.1.Учреждение имеет право оказывать платные дополнительные образовательные услуги в соответствии с действующим законодательством, Положением о порядке предоставления платных дополнительных услуг: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оздоровительные;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коррекционные;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развивающие;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спортивные;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консультативные;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организационные;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иные услуги (организация групп кратковременного пребывания, групп предшкольной подготовки детей старшего дошкольного возраста, групп адаптации детей раннего возраста) за пределами задания учредителя.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2.5.Порядок предоставления платных дополнительных образовательных услуг.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2.5.1.Платные дополнительные образовательные услуги не могут быть оказаны взамен или в рамках основной образовательной деятельности Учреждения, финансируемой в рамках муниципального задания.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2.5.2.Для оказания платных дополнительных образовательных услуг Учреждение: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1)издает приказ об организации платных дополнительных образовательных услуг в Учреждении;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2)назначает лиц, ответственных за организацию платных дополнительных образовательных услуг, определяет круг их обязанностей; </w:t>
      </w:r>
    </w:p>
    <w:p w:rsidR="00924147" w:rsidRDefault="008620D6"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3)заключает договоры</w:t>
      </w:r>
      <w:r w:rsidR="00924147">
        <w:rPr>
          <w:rFonts w:ascii="Times New Roman" w:eastAsia="Times New Roman" w:hAnsi="Times New Roman" w:cs="Times New Roman"/>
          <w:sz w:val="28"/>
          <w:szCs w:val="28"/>
          <w:lang w:eastAsia="ru-RU"/>
        </w:rPr>
        <w:t xml:space="preserve"> с заказчиками платных дополнительных образовательных услуг в каждом случае персонально, на определенный срок. </w:t>
      </w:r>
      <w:r>
        <w:rPr>
          <w:rFonts w:ascii="Times New Roman" w:eastAsia="Times New Roman" w:hAnsi="Times New Roman" w:cs="Times New Roman"/>
          <w:sz w:val="28"/>
          <w:szCs w:val="28"/>
          <w:lang w:eastAsia="ru-RU"/>
        </w:rPr>
        <w:t>Договоры</w:t>
      </w:r>
      <w:r w:rsidR="00924147">
        <w:rPr>
          <w:rFonts w:ascii="Times New Roman" w:eastAsia="Times New Roman" w:hAnsi="Times New Roman" w:cs="Times New Roman"/>
          <w:sz w:val="28"/>
          <w:szCs w:val="28"/>
          <w:lang w:eastAsia="ru-RU"/>
        </w:rPr>
        <w:t xml:space="preserve"> являются отчетными документами и хранятся в Учреждении;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4)оформляет трудовые отношения с работниками, занятыми в предоставлении услуг;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5)организует контроль за качеством платных дополнительных образовательных услуг;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6)обеспечивает население бесплатной, доступной и достоверной информацией о режиме работы, перечне платных дополнительных образовательных услуг с указанием их стоимости, об условиях предоставления и получения этих услуг, включая сведения о льготах для отдельных категорий населения. </w:t>
      </w:r>
    </w:p>
    <w:p w:rsidR="00924147" w:rsidRDefault="00924147" w:rsidP="00924147">
      <w:pPr>
        <w:spacing w:after="0" w:line="240" w:lineRule="auto"/>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Pr>
          <w:rFonts w:ascii="Times New Roman" w:eastAsia="Times New Roman" w:hAnsi="Times New Roman" w:cs="Times New Roman"/>
          <w:b/>
          <w:sz w:val="28"/>
          <w:szCs w:val="28"/>
          <w:lang w:eastAsia="ru-RU"/>
        </w:rPr>
        <w:t>.ОРГАНИЗАЦИЯ И СОДЕРЖАНИЕ ОБРАЗОВАТЕЛЬНОЙ ДЕЯТЕЛЬНОСТИ</w:t>
      </w:r>
    </w:p>
    <w:p w:rsidR="00924147" w:rsidRDefault="00924147" w:rsidP="00111BC8">
      <w:pPr>
        <w:pStyle w:val="a3"/>
        <w:ind w:firstLine="708"/>
        <w:jc w:val="both"/>
        <w:rPr>
          <w:rFonts w:ascii="Times New Roman" w:hAnsi="Times New Roman" w:cs="Times New Roman"/>
          <w:sz w:val="28"/>
          <w:szCs w:val="28"/>
        </w:rPr>
      </w:pPr>
      <w:r>
        <w:rPr>
          <w:rFonts w:ascii="Times New Roman" w:eastAsia="Times New Roman" w:hAnsi="Times New Roman" w:cs="Times New Roman"/>
          <w:sz w:val="28"/>
          <w:szCs w:val="28"/>
        </w:rPr>
        <w:t>3.1.</w:t>
      </w:r>
      <w:r>
        <w:rPr>
          <w:rFonts w:ascii="Times New Roman" w:eastAsiaTheme="minorHAnsi" w:hAnsi="Times New Roman" w:cs="Times New Roman"/>
          <w:sz w:val="28"/>
          <w:szCs w:val="28"/>
          <w:lang w:eastAsia="en-US"/>
        </w:rPr>
        <w:t xml:space="preserve"> Содержание дошкольного образования определяется образовательной </w:t>
      </w:r>
      <w:r>
        <w:rPr>
          <w:rFonts w:ascii="Times New Roman" w:hAnsi="Times New Roman" w:cs="Times New Roman"/>
          <w:sz w:val="28"/>
          <w:szCs w:val="28"/>
        </w:rPr>
        <w:t>программой дошкольного образования.</w:t>
      </w:r>
    </w:p>
    <w:p w:rsidR="00924147" w:rsidRDefault="00924147" w:rsidP="00924147">
      <w:pPr>
        <w:pStyle w:val="a3"/>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3.2.</w:t>
      </w:r>
      <w:r>
        <w:rPr>
          <w:rFonts w:ascii="Times New Roman" w:eastAsiaTheme="minorHAnsi" w:hAnsi="Times New Roman" w:cs="Times New Roman"/>
          <w:sz w:val="28"/>
          <w:szCs w:val="28"/>
          <w:lang w:eastAsia="en-US"/>
        </w:rPr>
        <w:t xml:space="preserve"> Образовательные программы дошкольного образования разрабатываются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утверждаются Учреждением самостоятельно в соответствии с федеральным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государственным образовательным стандартом дошкольного образования и с</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учетом соответствующих примерных образовательных программ дошкольного образования.</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3.3.</w:t>
      </w:r>
      <w:r>
        <w:rPr>
          <w:rFonts w:ascii="Times New Roman" w:eastAsiaTheme="minorHAnsi" w:hAnsi="Times New Roman" w:cs="Times New Roman"/>
          <w:sz w:val="28"/>
          <w:szCs w:val="28"/>
          <w:lang w:eastAsia="en-US"/>
        </w:rPr>
        <w:t xml:space="preserve"> Виды реализуемых образовательных программ: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общее образование (уровень: дошкольное образование);</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3.4.</w:t>
      </w:r>
      <w:r>
        <w:rPr>
          <w:rFonts w:ascii="Times New Roman" w:eastAsiaTheme="minorHAnsi" w:hAnsi="Times New Roman" w:cs="Times New Roman"/>
          <w:sz w:val="28"/>
          <w:szCs w:val="28"/>
          <w:lang w:eastAsia="en-US"/>
        </w:rPr>
        <w:t xml:space="preserve"> Образовательная деятельность в Учреждении может осуществляться по</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основной образовательной программе дошкольного образования, для обучающихся с ограниченными возможностями здоровья – по адаптированной образовательной программе дошкольного образования, а для детей-инвалидов – с учетом индивидуальной программы реабилитации.</w:t>
      </w:r>
    </w:p>
    <w:p w:rsidR="00D314A0"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3.5.Обучение в Учреждении по образовательной программе дошкольного образования осуществляется в очной форме.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3.6.</w:t>
      </w:r>
      <w:r>
        <w:rPr>
          <w:rFonts w:ascii="Times New Roman" w:eastAsia="Times New Roman" w:hAnsi="Times New Roman" w:cs="Times New Roman"/>
          <w:sz w:val="28"/>
          <w:szCs w:val="28"/>
          <w:lang w:eastAsia="ru-RU"/>
        </w:rPr>
        <w:t xml:space="preserve">Учреждение вправе открывать семейные группы, являющиеся структурными подразделениями Учреждения, группы кратковременного пребывания, осуществляющие свою деятельность в соответствии с действующим законодательством. </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3.7.</w:t>
      </w:r>
      <w:r>
        <w:rPr>
          <w:rFonts w:ascii="Times New Roman" w:eastAsiaTheme="minorHAnsi" w:hAnsi="Times New Roman" w:cs="Times New Roman"/>
          <w:sz w:val="28"/>
          <w:szCs w:val="28"/>
          <w:lang w:eastAsia="en-US"/>
        </w:rPr>
        <w:t>Образовательная деятельность в Учреждении проводится в соответствии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санитарно-эпидемиологическими правилами и нормативами.</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3.8.</w:t>
      </w:r>
      <w:r>
        <w:rPr>
          <w:rFonts w:ascii="Times New Roman" w:eastAsia="Times New Roman" w:hAnsi="Times New Roman" w:cs="Times New Roman"/>
          <w:sz w:val="28"/>
          <w:szCs w:val="28"/>
          <w:lang w:eastAsia="ru-RU"/>
        </w:rPr>
        <w:t xml:space="preserve">Медицинское обслуживание детей в Учреждении  обеспечивает ОГБУЗ «Волоконовская ЦРБ». Медицинский персонал наряду с администрацией Учреждения несет ответственность за здоровье и физическое развитие детей, проведение лечебно – профилактических мероприятий, соблюдение санитарно - гигиенических норм, режима и обеспечение качества питания. </w:t>
      </w:r>
    </w:p>
    <w:p w:rsidR="00924147" w:rsidRDefault="00924147" w:rsidP="00111BC8">
      <w:pPr>
        <w:pStyle w:val="a3"/>
        <w:ind w:firstLine="708"/>
        <w:jc w:val="both"/>
        <w:rPr>
          <w:rFonts w:ascii="Times New Roman" w:hAnsi="Times New Roman" w:cs="Times New Roman"/>
          <w:sz w:val="28"/>
          <w:szCs w:val="28"/>
        </w:rPr>
      </w:pPr>
      <w:r>
        <w:rPr>
          <w:rFonts w:ascii="Times New Roman" w:eastAsia="Times New Roman" w:hAnsi="Times New Roman" w:cs="Times New Roman"/>
          <w:sz w:val="28"/>
          <w:szCs w:val="28"/>
        </w:rPr>
        <w:t>3.9.</w:t>
      </w:r>
      <w:r>
        <w:rPr>
          <w:rFonts w:ascii="Times New Roman" w:eastAsiaTheme="minorHAnsi" w:hAnsi="Times New Roman" w:cs="Times New Roman"/>
          <w:sz w:val="28"/>
          <w:szCs w:val="28"/>
          <w:lang w:eastAsia="en-US"/>
        </w:rPr>
        <w:t xml:space="preserve">Учреждение обеспечивает гарантированное сбалансированное </w:t>
      </w:r>
      <w:r>
        <w:rPr>
          <w:rFonts w:ascii="Times New Roman" w:hAnsi="Times New Roman" w:cs="Times New Roman"/>
          <w:sz w:val="28"/>
          <w:szCs w:val="28"/>
        </w:rPr>
        <w:t>4-х разовое питание детей в группах.</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3.10.</w:t>
      </w:r>
      <w:r>
        <w:rPr>
          <w:rFonts w:ascii="Times New Roman" w:eastAsiaTheme="minorHAnsi" w:hAnsi="Times New Roman" w:cs="Times New Roman"/>
          <w:sz w:val="28"/>
          <w:szCs w:val="28"/>
          <w:lang w:eastAsia="en-US"/>
        </w:rPr>
        <w:t xml:space="preserve">Контроль за качеством питания, его разнообразием, витаминизацией </w:t>
      </w:r>
      <w:r>
        <w:rPr>
          <w:rFonts w:ascii="Times New Roman" w:hAnsi="Times New Roman" w:cs="Times New Roman"/>
          <w:sz w:val="28"/>
          <w:szCs w:val="28"/>
        </w:rPr>
        <w:t>блюд, закладкой продуктов питания, кулинарной обработкой, выходом блюд,</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вкусовыми качествами пищи, санитарным состоянием пищеблока, условиями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хранения, соблюдением срока реализации продуктов возлагается на руководителя Учреждения.</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3.11.</w:t>
      </w:r>
      <w:r>
        <w:rPr>
          <w:rFonts w:ascii="Times New Roman" w:eastAsiaTheme="minorHAnsi" w:hAnsi="Times New Roman" w:cs="Times New Roman"/>
          <w:sz w:val="28"/>
          <w:szCs w:val="28"/>
          <w:lang w:eastAsia="en-US"/>
        </w:rPr>
        <w:t xml:space="preserve">Медицинские услуги,  в пределах функциональных обязанностей </w:t>
      </w:r>
      <w:r>
        <w:rPr>
          <w:rFonts w:ascii="Times New Roman" w:hAnsi="Times New Roman" w:cs="Times New Roman"/>
          <w:sz w:val="28"/>
          <w:szCs w:val="28"/>
        </w:rPr>
        <w:t>медицинского персонала, оказываются бесплатно.</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3.12.Режим работы Учреждения.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3.12.1.Учреждение работает с 7.30. до 18.00. по пятидневной рабочей неделе круглый год, с 10,5 часовым пребыванием воспитанников, кроме выходных и праздничных дней.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3.12.2.Образовательная нагрузка воспитанников не должна превышать предельно допустимые нормы, определенные действующим законодательством.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для детей от 1,5 до 3 лет не более 8-10 минут;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для детей 4-го года жизни – не более 15 минут;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для детей 5-го года жизни – не более 20 минут;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для детей 6-го года жизни – не более 25 минут;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для детей 7-го года жизни – не более 30 минут.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3.13. Комплектование Учреждения воспитанниками.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3.13.1.Комплектование групп производится по разновозрастному принципу, с учетом санитарных норм и утверждается соответствующим приказом заведующего.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3.13.2. Предельная наполняемость групп определяется в соответствии с действующим законодательством.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3.14.Прием воспитанников в Учреждение осуществляется в соответствии с Порядком приема на обучение по образовательным программам дошкольного образования, утвержденного приказом Министерства образования и науки Российской Федерации от 08.04.2014г. №293.</w:t>
      </w:r>
    </w:p>
    <w:p w:rsidR="00924147" w:rsidRDefault="00924147" w:rsidP="00111BC8">
      <w:pPr>
        <w:pStyle w:val="Default"/>
        <w:ind w:firstLine="708"/>
        <w:jc w:val="both"/>
        <w:rPr>
          <w:sz w:val="28"/>
          <w:szCs w:val="28"/>
        </w:rPr>
      </w:pPr>
      <w:r>
        <w:rPr>
          <w:rFonts w:eastAsia="Times New Roman"/>
          <w:sz w:val="28"/>
          <w:szCs w:val="28"/>
          <w:lang w:eastAsia="ru-RU"/>
        </w:rPr>
        <w:t>3.15.</w:t>
      </w:r>
      <w:r>
        <w:rPr>
          <w:sz w:val="28"/>
          <w:szCs w:val="28"/>
        </w:rPr>
        <w:t>Перевод воспитанников.</w:t>
      </w:r>
    </w:p>
    <w:p w:rsidR="00924147" w:rsidRDefault="00924147" w:rsidP="00111BC8">
      <w:pPr>
        <w:pStyle w:val="Default"/>
        <w:ind w:firstLine="708"/>
        <w:jc w:val="both"/>
        <w:rPr>
          <w:sz w:val="28"/>
          <w:szCs w:val="28"/>
        </w:rPr>
      </w:pPr>
      <w:r>
        <w:rPr>
          <w:sz w:val="28"/>
          <w:szCs w:val="28"/>
        </w:rPr>
        <w:t xml:space="preserve">3.15.1.Перевод воспитанников из одного дошкольного учреждения в другое осуществляется при наличии вакантных мест. </w:t>
      </w:r>
    </w:p>
    <w:p w:rsidR="00924147" w:rsidRDefault="00924147" w:rsidP="00111BC8">
      <w:pPr>
        <w:pStyle w:val="Default"/>
        <w:ind w:firstLine="708"/>
        <w:jc w:val="both"/>
        <w:rPr>
          <w:sz w:val="28"/>
          <w:szCs w:val="28"/>
        </w:rPr>
      </w:pPr>
      <w:r>
        <w:rPr>
          <w:sz w:val="28"/>
          <w:szCs w:val="28"/>
        </w:rPr>
        <w:t xml:space="preserve">3.15.2.При отсутствии вакантных мест дети, чьи родители (законные представители) подали заявление о переводе ребенка в другое дошкольное учреждение, включаются в выбранном дошкольном учреждении в резерв на зачисление и подлежат зачислению после удовлетворения потребностей детей, зарегистрированных в очереди.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3.16.Прекращение образовательных отношений (отчисление). </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3.16.1.Образовательные отношения могут быть прекращены в следующих случаях: </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xml:space="preserve">1)в связи с получением образования </w:t>
      </w:r>
      <w:r>
        <w:rPr>
          <w:rFonts w:ascii="Times New Roman" w:eastAsia="Times New Roman" w:hAnsi="Times New Roman" w:cs="Times New Roman"/>
          <w:sz w:val="28"/>
          <w:szCs w:val="28"/>
        </w:rPr>
        <w:t>(завершением обучения);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2)по инициативе обучающегося или родителей (законных представителей) несовершеннолетнего обучающегося</w:t>
      </w:r>
      <w:bookmarkStart w:id="0" w:name="_GoBack"/>
      <w:bookmarkEnd w:id="0"/>
      <w:r>
        <w:rPr>
          <w:rFonts w:ascii="Times New Roman" w:hAnsi="Times New Roman" w:cs="Times New Roman"/>
          <w:sz w:val="28"/>
          <w:szCs w:val="28"/>
        </w:rPr>
        <w:t>,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 обстоятельствам, не зависящим от воли обучающегося и родителей (законных представителей) воспитанника и Учреждения, в том числе в случае ликвидации Учреждения;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Основанием для прекращения образовательных отношений является распорядительный акт Учреждения об отчислении обучающегося из этой организации.</w:t>
      </w:r>
    </w:p>
    <w:p w:rsidR="00924147" w:rsidRDefault="00924147" w:rsidP="00924147">
      <w:pPr>
        <w:spacing w:after="0" w:line="240" w:lineRule="auto"/>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IV</w:t>
      </w:r>
      <w:r>
        <w:rPr>
          <w:rFonts w:ascii="Times New Roman" w:eastAsia="Times New Roman" w:hAnsi="Times New Roman" w:cs="Times New Roman"/>
          <w:b/>
          <w:sz w:val="28"/>
          <w:szCs w:val="28"/>
          <w:lang w:eastAsia="ru-RU"/>
        </w:rPr>
        <w:t>. УПРАВЛЕНИЕ УЧРЕЖДЕНИЕМ</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4.1.</w:t>
      </w:r>
      <w:r>
        <w:rPr>
          <w:rFonts w:ascii="Times New Roman" w:eastAsiaTheme="minorHAnsi" w:hAnsi="Times New Roman" w:cs="Times New Roman"/>
          <w:sz w:val="28"/>
          <w:szCs w:val="28"/>
          <w:lang w:eastAsia="en-US"/>
        </w:rPr>
        <w:t xml:space="preserve">Управление Учреждением осуществляется в соответствии с </w:t>
      </w:r>
      <w:r>
        <w:rPr>
          <w:rFonts w:ascii="Times New Roman" w:hAnsi="Times New Roman" w:cs="Times New Roman"/>
          <w:sz w:val="28"/>
          <w:szCs w:val="28"/>
        </w:rPr>
        <w:t>действующим законодательством и настоящим Уставом и строится на основе сочетания принципов единоначалия и коллегиальности.</w:t>
      </w:r>
    </w:p>
    <w:p w:rsidR="00924147" w:rsidRDefault="00924147" w:rsidP="00111BC8">
      <w:pPr>
        <w:pStyle w:val="a3"/>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4.2.</w:t>
      </w:r>
      <w:r>
        <w:rPr>
          <w:rFonts w:ascii="Times New Roman" w:eastAsiaTheme="minorHAnsi" w:hAnsi="Times New Roman" w:cs="Times New Roman"/>
          <w:sz w:val="28"/>
          <w:szCs w:val="28"/>
          <w:lang w:eastAsia="en-US"/>
        </w:rPr>
        <w:t>К компетенции учредителя относятся следующие вопросы:</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утверждение Устава Учреждения, изменений и дополнений, вносимых в него, после принятия Устава Учреждения, изменений и дополнений, вносимых в него, высшим органом управления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назначение на должность и освобождение от должности заведующего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определение порядка финансирования Учреждения, в том числе формирование и утверждение муниципального задания, выделение субсидий на его выполнение;</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закрепление за Учреждением объектов права собственности (зданий, сооружений, имущества, оборудования, а также другого необходимого имущества потребительского, социального, культурного и иного назначения) в целях обеспечения образовательной деятельности;</w:t>
      </w:r>
    </w:p>
    <w:p w:rsidR="00924147" w:rsidRDefault="00924147" w:rsidP="00924147">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д) о</w:t>
      </w:r>
      <w:r>
        <w:rPr>
          <w:rFonts w:ascii="Times New Roman" w:eastAsia="Times New Roman" w:hAnsi="Times New Roman" w:cs="Times New Roman"/>
          <w:bCs/>
          <w:sz w:val="28"/>
          <w:szCs w:val="28"/>
          <w:lang w:eastAsia="ru-RU"/>
        </w:rPr>
        <w:t>пределение перечней особо ценного движимого имущества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е) </w:t>
      </w:r>
      <w:r>
        <w:rPr>
          <w:rFonts w:ascii="Times New Roman" w:eastAsia="Times New Roman" w:hAnsi="Times New Roman" w:cs="Times New Roman"/>
          <w:sz w:val="28"/>
          <w:szCs w:val="28"/>
          <w:lang w:eastAsia="ru-RU"/>
        </w:rPr>
        <w:t>контроль за сохранностью и использованием имущества Учреждения, в том числе согласование распоряжения недвижимым имуществом и особо ценным движимым имуществом Учреждения;</w:t>
      </w:r>
    </w:p>
    <w:p w:rsidR="00924147" w:rsidRDefault="00924147" w:rsidP="00924147">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ж) предварительное согласование совершения Учреждением крупной сделки; </w:t>
      </w:r>
    </w:p>
    <w:p w:rsidR="00924147" w:rsidRDefault="00924147" w:rsidP="00924147">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 к</w:t>
      </w:r>
      <w:r>
        <w:rPr>
          <w:rFonts w:ascii="Times New Roman" w:eastAsia="Times New Roman" w:hAnsi="Times New Roman" w:cs="Times New Roman"/>
          <w:sz w:val="28"/>
          <w:szCs w:val="28"/>
          <w:lang w:eastAsia="ru-RU"/>
        </w:rPr>
        <w:t>онтроль (анализ) ежегодного отчёта Учреждения о поступлении и расходовании финансовых и материальных средств, а также отчёта о результатах самообследования;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принятие решения о реорганизации, ликвидации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установление платы, взимаемой с родителей (законных представителей) за присмотр и уход за детьми, и её размера;</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 иные полномочия, определённые законодательством Российской Федерации.</w:t>
      </w:r>
    </w:p>
    <w:p w:rsidR="00924147" w:rsidRDefault="00924147" w:rsidP="00111B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4.3.По решению учредителя в Учреждении могут быть созданы коллегиальные органы, подотчётные учредителю.</w:t>
      </w:r>
    </w:p>
    <w:p w:rsidR="00924147" w:rsidRDefault="00924147" w:rsidP="00111B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4.4.Единоличным исполнительным органом Учреждения  является руководитель Учреждения - заведующий, который осуществляет текущее руководство деятельностью Учреждения. Заведующий Учреждением назначается и освобождается от  должности распорядительным актом учредителя по согласованию с главой администрации Волоконовского района. Заведующий Учреждением и учредитель заключают срочный трудовой договор. Срок полномочий заведующего – 3 года.</w:t>
      </w:r>
    </w:p>
    <w:p w:rsidR="00924147" w:rsidRDefault="00924147" w:rsidP="00111B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4.5.Заведующий  Учреждением имеет право:</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пользоваться всеми правами работодателя, предусмотренными трудовым законодательством, по отношению к работникам 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выступать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 соглашению с учредителем распоряжаться средствами и имуществом Учреждения в соответствии с целями деятельности 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выдавать доверенности, в том числе, с правом передоверия, заключать договоры;</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формировать штатную численность персонала;</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расстановку педагогических кадров и обслуживающего персонала, поощрять работников Учреждения, налагать взыскания;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устанавливать фиксированную часть заработной платы работникам Учреждения в соответствии с действующими нормативными актами по оплате труда работников бюджетной сферы, а также надбавки, доплаты и другие выплаты стимулирующего характера в пределах имеющихся финансовых средств;</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заключ</w:t>
      </w:r>
      <w:r w:rsidR="008620D6">
        <w:rPr>
          <w:rFonts w:ascii="Times New Roman" w:hAnsi="Times New Roman" w:cs="Times New Roman"/>
          <w:sz w:val="28"/>
          <w:szCs w:val="28"/>
        </w:rPr>
        <w:t>ать договоры</w:t>
      </w:r>
      <w:r>
        <w:rPr>
          <w:rFonts w:ascii="Times New Roman" w:hAnsi="Times New Roman" w:cs="Times New Roman"/>
          <w:sz w:val="28"/>
          <w:szCs w:val="28"/>
        </w:rPr>
        <w:t xml:space="preserve">  между Учреждением и родителями (законными представителями) каждого ребенка;</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инициировать заседания коллегиальных органов управления Учреждением;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присутствовать на заседаниях коллегиальных органов управления Учреждением;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утверждать решения, принятые коллегиальными органами управления Учреждением;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принимать меры к разработке локальных нормативных актов Учреждения 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утверждать их;</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подготовку и представление отчета о результатах самообследования;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объявлять дисциплинарные взыскания работникам;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решать иные вопросы текущей деятельности Учреждения, не отнесенные к компетенции коллегиальных органов управления.</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4.6.</w:t>
      </w:r>
      <w:r>
        <w:rPr>
          <w:rFonts w:ascii="Times New Roman" w:eastAsiaTheme="minorHAnsi" w:hAnsi="Times New Roman" w:cs="Times New Roman"/>
          <w:sz w:val="28"/>
          <w:szCs w:val="28"/>
          <w:lang w:eastAsia="en-US"/>
        </w:rPr>
        <w:t xml:space="preserve"> Заведующий Учреждением обязан:</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-создавать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распределение должностных обязанностей;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утверждать должностные инструкции;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прием на работу и увольнение работников;</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работу по хранению, заполнению, учету движения, выдаче трудовых книжек и вкладышей к ним работников 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заботиться о престиже Учреждения, пропаганде его актуального опыта и творческих достижений;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немедленно сообщать учредителю о чрезвычайных ситуациях в Учреждении;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организацию и выполнение мероприятий по гражданской обороне в случае чрезвычайной ситуации;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 полном объеме качественно организовывать воинский учет согласно действующему законодательству;</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обеспечивать необходимые условия для работы пищеблока, медицинского кабинета; </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выполнять приказы и распоряжения учредителя;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контроль за выполнением образовательной, финансовой деятельности, требований безопасности;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взаимосвязь с семьями обучающихся и общественными организациями;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определять перспективу работы 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создавать условия для получения педагогическими работниками дополнительного профессионального образования по профилю педагогической деятельности;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заботиться о доброжелательном сотрудничестве в Учреждении;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контролировать соблюдение дисциплины в Учреждении;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соблюдение в Учреждении и на его территории санитарно-эпидемиологических требований, охраны труда и противопожарной безопасности.</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4.7.Коллегиальными органами управления Учреждением являются: общее собрание работников Учреждения, управляющий совет, педагогический совет.</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4.8.Возглавляет общее собрание работников  Учреждения председатель, избираемый из числа его членов квалифицированным большинством голосов путем открытого голосования. Председатель общего собрания работников Учреждения организует и координирует работу высшего органа самоуправления. Срок полномочий председателя общего собрания работников Учреждения - один год.</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обеспечения деятельности общего собрания работников Учреждения (извещение членов о времени и месте проведения собрания, о рассматриваемых вопросах, оформление принятых решений и т.д.) из числа его членов простым большинством голосов путем открытого голосования избирается секретарь. Срок полномочий секретаря общего собрания работников Учреждения - один год.</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4.9.Общее собрание работников Учреждения действует бессрочно, и включает в себя всех работников Учреждения, работающих на условиях полного рабочего дня по основному месту работы в данном Учреждении. Общее собрание работников Учреждения является высшим органом управления Учреждения.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собрание работников Учреждения собирается не реже одного раза в полугодие.</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собрание работников Учреждения считается правомочным, если на нем присутствует более половины его членов.</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Решения на общем собрании работников Учреждения принимаются простым большинством голосов от числа присутствующих членов общего собрания работников Учреждения посредством открытого голосования.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Непосредственным выполнением решений занимаются ответственные лица, указанные в протоколе заседания общего собрания работников Учреждения. Результаты докладываются на следующем заседании.</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собрание работников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рассматривает и принимает проект Устава, изменения и дополнения в Устав;</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определяет приоритетные направления деятельности Учреждения, принципы формирования и использования его имущества;</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вносит предложения учредителю по улучшению финансово-хозяйственной деятельности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принимает коллективный договор, правила внутреннего трудового распорядка; </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обсуждает вопросы состояния трудовой дисциплины в Учреждении, даёт рекомендации по её укреплению;</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 утверждает характеристики работников, представляемых к почётным званиям «Заслуженный учитель Российской Федерации», «Почётный работник общего образования Российской Федерации» и другим наградам;</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 принимает локальные акты, регулирующие трудовые отношения с работниками Учреждения; </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рассматривает вопрос о реорганизации и ликвидации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рассматривает вопросы охраны жизни и здоровья воспитанников во время образовательного процесса;</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рассматривает отчет о результатах самообследования;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 рассматривает вопросы об определении критериев и показателей эффективности деятельности работников, распределении стимулирующей части фонда оплаты труда работников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рассматривает иные вопросы, вносимые на рассмотрение по инициативе учредителя или управляющего совета.</w:t>
      </w:r>
    </w:p>
    <w:p w:rsidR="00924147" w:rsidRDefault="00924147" w:rsidP="00111BC8">
      <w:pPr>
        <w:pStyle w:val="Default"/>
        <w:ind w:firstLine="567"/>
        <w:rPr>
          <w:rFonts w:eastAsia="Times New Roman"/>
          <w:color w:val="auto"/>
          <w:sz w:val="28"/>
          <w:szCs w:val="28"/>
          <w:lang w:eastAsia="ru-RU"/>
        </w:rPr>
      </w:pPr>
      <w:r>
        <w:rPr>
          <w:rFonts w:eastAsia="Times New Roman"/>
          <w:color w:val="auto"/>
          <w:sz w:val="28"/>
          <w:szCs w:val="28"/>
          <w:lang w:eastAsia="ru-RU"/>
        </w:rPr>
        <w:t>4.10. Делопроизводство общего собрания работников Учреждения.</w:t>
      </w:r>
    </w:p>
    <w:p w:rsidR="00924147" w:rsidRDefault="00924147" w:rsidP="00111BC8">
      <w:pPr>
        <w:pStyle w:val="Default"/>
        <w:ind w:firstLine="567"/>
        <w:rPr>
          <w:rFonts w:eastAsia="Times New Roman"/>
          <w:color w:val="auto"/>
          <w:sz w:val="28"/>
          <w:szCs w:val="28"/>
          <w:lang w:eastAsia="ru-RU"/>
        </w:rPr>
      </w:pPr>
      <w:r>
        <w:rPr>
          <w:rFonts w:eastAsia="Times New Roman"/>
          <w:color w:val="auto"/>
          <w:sz w:val="28"/>
          <w:szCs w:val="28"/>
          <w:lang w:eastAsia="ru-RU"/>
        </w:rPr>
        <w:t xml:space="preserve">4.10.1.Заседания общего собрания работников Учреждения оформляются протоколом. </w:t>
      </w:r>
    </w:p>
    <w:p w:rsidR="00924147" w:rsidRDefault="00924147" w:rsidP="00924147">
      <w:pPr>
        <w:pStyle w:val="Default"/>
        <w:rPr>
          <w:rFonts w:eastAsia="Times New Roman"/>
          <w:color w:val="auto"/>
          <w:sz w:val="28"/>
          <w:szCs w:val="28"/>
          <w:lang w:eastAsia="ru-RU"/>
        </w:rPr>
      </w:pPr>
      <w:r>
        <w:rPr>
          <w:rFonts w:eastAsia="Times New Roman"/>
          <w:color w:val="auto"/>
          <w:sz w:val="28"/>
          <w:szCs w:val="28"/>
          <w:lang w:eastAsia="ru-RU"/>
        </w:rPr>
        <w:t xml:space="preserve">В протоколе фиксируются: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дата проведения;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количественное присутствие (отсутствие) членов общего собрания работников Учреждения;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приглашенные (ФИО, должность);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повестка дня; </w:t>
      </w:r>
    </w:p>
    <w:p w:rsidR="00924147" w:rsidRDefault="00924147" w:rsidP="00924147">
      <w:pPr>
        <w:pStyle w:val="Default"/>
        <w:spacing w:after="36"/>
        <w:jc w:val="both"/>
        <w:rPr>
          <w:rFonts w:eastAsia="Times New Roman"/>
          <w:color w:val="auto"/>
          <w:sz w:val="28"/>
          <w:szCs w:val="28"/>
          <w:lang w:eastAsia="ru-RU"/>
        </w:rPr>
      </w:pPr>
      <w:r>
        <w:rPr>
          <w:rFonts w:eastAsia="Times New Roman"/>
          <w:color w:val="auto"/>
          <w:sz w:val="28"/>
          <w:szCs w:val="28"/>
          <w:lang w:eastAsia="ru-RU"/>
        </w:rPr>
        <w:t xml:space="preserve">- выступающие лица; </w:t>
      </w:r>
    </w:p>
    <w:p w:rsidR="00924147" w:rsidRDefault="00924147" w:rsidP="00924147">
      <w:pPr>
        <w:pStyle w:val="Default"/>
        <w:spacing w:after="36"/>
        <w:jc w:val="both"/>
        <w:rPr>
          <w:rFonts w:eastAsia="Times New Roman"/>
          <w:color w:val="auto"/>
          <w:sz w:val="28"/>
          <w:szCs w:val="28"/>
          <w:lang w:eastAsia="ru-RU"/>
        </w:rPr>
      </w:pPr>
      <w:r>
        <w:rPr>
          <w:rFonts w:eastAsia="Times New Roman"/>
          <w:color w:val="auto"/>
          <w:sz w:val="28"/>
          <w:szCs w:val="28"/>
          <w:lang w:eastAsia="ru-RU"/>
        </w:rPr>
        <w:t xml:space="preserve">- ход обсуждения вопросов;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предложения, рекомендации и замечания членов общего собрания работников Учреждения и приглашенных лиц;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итоги голосования;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принятие решения.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Протоколы подписываются председателем и секретарем общего собрания работников Учреждения.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Нумерация протоколов ведется от начала учебного года.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Протоколы общего собрания работников Учреждения  хранятся в делах Учреждения и передаются по акту (при смене руководителя, передаче в архив).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Ответственность за оформление протоколов общего собрания работников Учреждения возлагается на секретаря общего собрания работников Учреждения.</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4.11.</w:t>
      </w:r>
      <w:r>
        <w:rPr>
          <w:rFonts w:ascii="Times New Roman" w:eastAsia="Times New Roman" w:hAnsi="Times New Roman" w:cs="Times New Roman"/>
          <w:sz w:val="28"/>
          <w:szCs w:val="28"/>
          <w:lang w:eastAsia="ru-RU"/>
        </w:rPr>
        <w:t xml:space="preserve">В состав управляющего совета входят представители родителей (законных представителей) воспитанников Учреждения, представители работников Учреждения, представитель учредителя, заведующий  Учреждением, а также представители общественности.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 управляющего совета формируется с использованием процедур выборов, назначения и кооптации. </w:t>
      </w:r>
    </w:p>
    <w:p w:rsidR="004C4EA3" w:rsidRPr="002B0313" w:rsidRDefault="004C4EA3" w:rsidP="00924147">
      <w:pPr>
        <w:spacing w:after="0" w:line="240" w:lineRule="auto"/>
        <w:jc w:val="both"/>
        <w:rPr>
          <w:rFonts w:ascii="Times New Roman" w:eastAsia="Times New Roman" w:hAnsi="Times New Roman" w:cs="Times New Roman"/>
          <w:sz w:val="28"/>
          <w:szCs w:val="28"/>
          <w:lang w:eastAsia="ru-RU"/>
        </w:rPr>
      </w:pPr>
      <w:r w:rsidRPr="002B0313">
        <w:rPr>
          <w:rFonts w:ascii="Times New Roman" w:eastAsia="Times New Roman" w:hAnsi="Times New Roman" w:cs="Times New Roman"/>
          <w:sz w:val="28"/>
          <w:szCs w:val="28"/>
          <w:lang w:eastAsia="ru-RU"/>
        </w:rPr>
        <w:t>Члены управляющего совета избираются сроком на три года. Возглавляет управляющий совет Учреждения председатель, избираемый из числа его членов квалифицированным большинством голосов путем открытого голосования. Председатель управляющего совета Учреждения организует и координирует работу управляющего совета. Срок полномочий председателя управляющего совета Учреждения – один год. В целях обеспечения деятельности управляющего совета Учреждения (извещение членов о времени и месте проведения собрания, о рассматриваемых вопросах, оформление принятых решений и т.д.)  из числа его членов простым большинством голосов путем открытого голосования  избирается секретарь. Срок полномочий секретаря общего собрания работников учреждения –один год.</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sidRPr="002B0313">
        <w:rPr>
          <w:rFonts w:ascii="Times New Roman" w:eastAsia="Times New Roman" w:hAnsi="Times New Roman" w:cs="Times New Roman"/>
          <w:sz w:val="28"/>
          <w:szCs w:val="28"/>
          <w:lang w:eastAsia="ru-RU"/>
        </w:rPr>
        <w:t>Управляющий</w:t>
      </w:r>
      <w:r>
        <w:rPr>
          <w:rFonts w:ascii="Times New Roman" w:eastAsia="Times New Roman" w:hAnsi="Times New Roman" w:cs="Times New Roman"/>
          <w:sz w:val="28"/>
          <w:szCs w:val="28"/>
          <w:lang w:eastAsia="ru-RU"/>
        </w:rPr>
        <w:t xml:space="preserve"> совет возглавляет председатель, избираемый из числа его членов открытым голосованием квалифицированным большинством голосов. Представитель учредителя, работники Учреждения (в том числе заведующий) не могут быть избраны председателем управляющего совета.</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Компетенция управляющего совета:</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утверждение программы развития Учреждения;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содействие привлечению внебюджетных средств;</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в)рассмотрение и разрешение жалоб и заявлений участников образовательных отношений;</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контроль за соблюдением здоровых и безопасных условий обучения, воспитания в Учреждении;</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заслушивание отчёта заведующего  Учреждением по итогам учебного и финансового года;</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 рассмотрение вопросов об исполнении муниципального задания;</w:t>
      </w:r>
    </w:p>
    <w:p w:rsidR="00924147" w:rsidRDefault="00924147" w:rsidP="009241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 обсуждение и принятие локальных нормативных актов, содержащих нормы, регулирующие образовательные отношения.</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Заседания управляющего совета проводятся не реже одного раза в полугодие. Управляющий совет правомочен, если на нём присутствует более половины его членов.</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Решения управляющего совета принимаются квалифицированным большинством голосов членов, присутствующих на заседании.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рассмотренных на заседании вопросов оформляются в виде решений.</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Решения управляющего совета, принятые в рамках его компетенции, являются обязательными для исполнения всеми участниками образовательных отношений.</w:t>
      </w:r>
    </w:p>
    <w:p w:rsidR="00924147" w:rsidRDefault="00924147" w:rsidP="00924147">
      <w:pPr>
        <w:pStyle w:val="Default"/>
        <w:rPr>
          <w:rFonts w:eastAsia="Times New Roman"/>
          <w:color w:val="auto"/>
          <w:sz w:val="28"/>
          <w:szCs w:val="28"/>
          <w:lang w:eastAsia="ru-RU"/>
        </w:rPr>
      </w:pPr>
      <w:r>
        <w:rPr>
          <w:rFonts w:eastAsia="Times New Roman"/>
          <w:color w:val="auto"/>
          <w:sz w:val="28"/>
          <w:szCs w:val="28"/>
          <w:lang w:eastAsia="ru-RU"/>
        </w:rPr>
        <w:t xml:space="preserve">Заседания управляющего совета  оформляются протоколом. </w:t>
      </w:r>
    </w:p>
    <w:p w:rsidR="00924147" w:rsidRDefault="00924147" w:rsidP="00924147">
      <w:pPr>
        <w:pStyle w:val="Default"/>
        <w:rPr>
          <w:rFonts w:eastAsia="Times New Roman"/>
          <w:color w:val="auto"/>
          <w:sz w:val="28"/>
          <w:szCs w:val="28"/>
          <w:lang w:eastAsia="ru-RU"/>
        </w:rPr>
      </w:pPr>
      <w:r>
        <w:rPr>
          <w:rFonts w:eastAsia="Times New Roman"/>
          <w:color w:val="auto"/>
          <w:sz w:val="28"/>
          <w:szCs w:val="28"/>
          <w:lang w:eastAsia="ru-RU"/>
        </w:rPr>
        <w:t xml:space="preserve">В протоколе фиксируются: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дата проведения;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количественное присутствие (отсутствие) членов управляющего совета;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приглашенные (ФИО, должность);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повестка дня; </w:t>
      </w:r>
    </w:p>
    <w:p w:rsidR="00924147" w:rsidRDefault="00924147" w:rsidP="00924147">
      <w:pPr>
        <w:pStyle w:val="Default"/>
        <w:spacing w:after="36"/>
        <w:jc w:val="both"/>
        <w:rPr>
          <w:rFonts w:eastAsia="Times New Roman"/>
          <w:color w:val="auto"/>
          <w:sz w:val="28"/>
          <w:szCs w:val="28"/>
          <w:lang w:eastAsia="ru-RU"/>
        </w:rPr>
      </w:pPr>
      <w:r>
        <w:rPr>
          <w:rFonts w:eastAsia="Times New Roman"/>
          <w:color w:val="auto"/>
          <w:sz w:val="28"/>
          <w:szCs w:val="28"/>
          <w:lang w:eastAsia="ru-RU"/>
        </w:rPr>
        <w:t xml:space="preserve">- выступающие лица; </w:t>
      </w:r>
    </w:p>
    <w:p w:rsidR="00924147" w:rsidRDefault="00924147" w:rsidP="00924147">
      <w:pPr>
        <w:pStyle w:val="Default"/>
        <w:spacing w:after="36"/>
        <w:jc w:val="both"/>
        <w:rPr>
          <w:rFonts w:eastAsia="Times New Roman"/>
          <w:color w:val="auto"/>
          <w:sz w:val="28"/>
          <w:szCs w:val="28"/>
          <w:lang w:eastAsia="ru-RU"/>
        </w:rPr>
      </w:pPr>
      <w:r>
        <w:rPr>
          <w:rFonts w:eastAsia="Times New Roman"/>
          <w:color w:val="auto"/>
          <w:sz w:val="28"/>
          <w:szCs w:val="28"/>
          <w:lang w:eastAsia="ru-RU"/>
        </w:rPr>
        <w:t xml:space="preserve">- ход обсуждения вопросов;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предложения, рекомендации и замечания членов управляющего совета и приглашенных лиц;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итоги голосования;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принятие решения.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Протоколы подписываются председателем и секретарем управляющего совета.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Нумерация протоколов ведется от начала учебного года.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Протоколы управляющего совета хранятся в делах Учреждения и передаются по акту (при смене руководителя, передаче в архив). </w:t>
      </w:r>
    </w:p>
    <w:p w:rsidR="00924147" w:rsidRDefault="00924147" w:rsidP="009241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Ответственность за оформление протоколов управляющего совета возлагается на секретаря управляющего совета.</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4.12.В целях организации и совершенствования образовательного процесса, повышения профессионального мастерства и творческого роста педагогов Учреждения в Учреждении функционирует педагогический совет – коллегиальный орган, действующий бессрочно и объединяющий всех педагогических работников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Компетенция педагогического совета:</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определение направлений образовательной деятельности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-принятие образовательных программ дошкольного образования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рассмотрение части основной образовательной программы дошкольного образования, формируемой участниками образовательных отношений;</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определение учебных пособий, материалов и иных компонентов образовательных программ дошкольного образования;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принятие плана по аттестации педагогических работников;</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рассмотрение вопросов об аттестации педагогических работников;</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решение вопросов о дополнительном профессиональном образовании по профилю педагогической деятельности;</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выявление актуального педагогического опыта и его внедрение в образовательный процесс;</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рассмотрение и принятие рабочих программ педагогов;</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обсуждение вопросов, связанных с научной, творческой, исследовательской деятельностью педагогов, разработкой и внедрением инноваций;</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рассмотрение вопроса о возможности и порядке предоставления платных образовательных услуг;</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-принятие локальных нормативных актов, регламентирующих образовательную деятельность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-рассмотрение и принятие планирования деятельности на год, расписания непосредственно-образовательной деятельности и режима занятий;</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заслушивание информации, отчетов заведующего, педагогических работников Учреждения о создании условий для реализации образовательных программ дошкольного образования;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выполнение иных функций, вытекающих из Устава образовательного учреждения и необходимости наиболее эффективной организации образовательной деятельности.</w:t>
      </w:r>
    </w:p>
    <w:p w:rsidR="00924147" w:rsidRDefault="00924147" w:rsidP="00111BC8">
      <w:pPr>
        <w:pStyle w:val="a3"/>
        <w:ind w:firstLine="708"/>
        <w:jc w:val="both"/>
        <w:rPr>
          <w:rFonts w:ascii="Times New Roman" w:hAnsi="Times New Roman" w:cs="Times New Roman"/>
          <w:sz w:val="28"/>
          <w:szCs w:val="28"/>
        </w:rPr>
      </w:pPr>
      <w:r>
        <w:rPr>
          <w:rFonts w:ascii="Times New Roman" w:hAnsi="Times New Roman" w:cs="Times New Roman"/>
          <w:sz w:val="28"/>
          <w:szCs w:val="28"/>
        </w:rPr>
        <w:t>4.13. Структура педагогического совета:</w:t>
      </w:r>
    </w:p>
    <w:p w:rsidR="00924147" w:rsidRDefault="008620D6" w:rsidP="00924147">
      <w:pPr>
        <w:pStyle w:val="a3"/>
        <w:jc w:val="both"/>
        <w:rPr>
          <w:rFonts w:ascii="Times New Roman" w:hAnsi="Times New Roman" w:cs="Times New Roman"/>
          <w:sz w:val="28"/>
          <w:szCs w:val="28"/>
        </w:rPr>
      </w:pPr>
      <w:r>
        <w:rPr>
          <w:rFonts w:ascii="Times New Roman" w:hAnsi="Times New Roman" w:cs="Times New Roman"/>
          <w:sz w:val="28"/>
          <w:szCs w:val="28"/>
        </w:rPr>
        <w:t>П</w:t>
      </w:r>
      <w:r w:rsidR="00924147">
        <w:rPr>
          <w:rFonts w:ascii="Times New Roman" w:hAnsi="Times New Roman" w:cs="Times New Roman"/>
          <w:sz w:val="28"/>
          <w:szCs w:val="28"/>
        </w:rPr>
        <w:t>едагогический совет состоит из педагогических работников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В работе педагогического совета могут участвовать:</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представители учредителя;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работники Учреждения, не являющиеся членами педагогического совета;</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-члены совета родителей (законных представителей) обучающихся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граждане, выполняющие работу на основе гражданско-правовых договоров, заключаемых с Учреждением;</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другие приглашенные лица.</w:t>
      </w:r>
    </w:p>
    <w:p w:rsidR="00924147" w:rsidRDefault="008620D6" w:rsidP="00111BC8">
      <w:pPr>
        <w:pStyle w:val="a3"/>
        <w:ind w:firstLine="708"/>
        <w:jc w:val="both"/>
        <w:rPr>
          <w:rFonts w:ascii="Times New Roman" w:hAnsi="Times New Roman" w:cs="Times New Roman"/>
          <w:sz w:val="28"/>
          <w:szCs w:val="28"/>
        </w:rPr>
      </w:pPr>
      <w:r>
        <w:rPr>
          <w:rFonts w:ascii="Times New Roman" w:hAnsi="Times New Roman" w:cs="Times New Roman"/>
          <w:sz w:val="28"/>
          <w:szCs w:val="28"/>
        </w:rPr>
        <w:t>4.14.Возглавляет П</w:t>
      </w:r>
      <w:r w:rsidR="00924147">
        <w:rPr>
          <w:rFonts w:ascii="Times New Roman" w:hAnsi="Times New Roman" w:cs="Times New Roman"/>
          <w:sz w:val="28"/>
          <w:szCs w:val="28"/>
        </w:rPr>
        <w:t>едагогический совет председатель.</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Председатель педагогического совета:</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организует деятельность педагогического совета Учреждения;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определяет повестку заседания педагогического совета;</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информирует членов педагогического совета о предстоящем заседании не менее чем за 30 дней, исключая экстренные заседания;</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ведет заседание педагогического совета;</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 контролирует выполнение решений педагогического совета.</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В начале каждого учебного года из числа членов педагогического совета путем открытого голосования простым большинством голосов избираются председатель и секретарь педагогического совета сроком на один учебный год.</w:t>
      </w:r>
    </w:p>
    <w:p w:rsidR="00924147" w:rsidRDefault="00924147" w:rsidP="00924147">
      <w:pPr>
        <w:pStyle w:val="a3"/>
        <w:jc w:val="both"/>
        <w:rPr>
          <w:rFonts w:ascii="Times New Roman" w:hAnsi="Times New Roman" w:cs="Times New Roman"/>
          <w:sz w:val="28"/>
          <w:szCs w:val="28"/>
        </w:rPr>
      </w:pPr>
      <w:r>
        <w:rPr>
          <w:rFonts w:ascii="Times New Roman" w:hAnsi="Times New Roman" w:cs="Times New Roman"/>
          <w:sz w:val="28"/>
          <w:szCs w:val="28"/>
        </w:rPr>
        <w:t>Секретарь педагогического совета регистрирует поступающие в педагогический совет заявления, обращения, иные материалы, ведет протоколы заседаний педагогического совета.</w:t>
      </w:r>
    </w:p>
    <w:p w:rsidR="00924147" w:rsidRDefault="00924147" w:rsidP="00924147">
      <w:pPr>
        <w:pStyle w:val="Default"/>
        <w:rPr>
          <w:rFonts w:eastAsia="Times New Roman"/>
          <w:color w:val="auto"/>
          <w:sz w:val="28"/>
          <w:szCs w:val="28"/>
          <w:lang w:eastAsia="ru-RU"/>
        </w:rPr>
      </w:pPr>
      <w:r>
        <w:rPr>
          <w:rFonts w:eastAsia="Times New Roman"/>
          <w:color w:val="auto"/>
          <w:sz w:val="28"/>
          <w:szCs w:val="28"/>
          <w:lang w:eastAsia="ru-RU"/>
        </w:rPr>
        <w:t xml:space="preserve">Заседания педагогического  совета  оформляются протоколом. </w:t>
      </w:r>
    </w:p>
    <w:p w:rsidR="00924147" w:rsidRDefault="00924147" w:rsidP="00924147">
      <w:pPr>
        <w:pStyle w:val="Default"/>
        <w:rPr>
          <w:rFonts w:eastAsia="Times New Roman"/>
          <w:color w:val="auto"/>
          <w:sz w:val="28"/>
          <w:szCs w:val="28"/>
          <w:lang w:eastAsia="ru-RU"/>
        </w:rPr>
      </w:pPr>
      <w:r>
        <w:rPr>
          <w:rFonts w:eastAsia="Times New Roman"/>
          <w:color w:val="auto"/>
          <w:sz w:val="28"/>
          <w:szCs w:val="28"/>
          <w:lang w:eastAsia="ru-RU"/>
        </w:rPr>
        <w:t xml:space="preserve">В протоколе фиксируются: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дата проведения;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количественное присутствие (отсутствие) членов педагогического  совета;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приглашенные (ФИО, должность); </w:t>
      </w:r>
    </w:p>
    <w:p w:rsidR="00924147" w:rsidRDefault="00924147" w:rsidP="00924147">
      <w:pPr>
        <w:pStyle w:val="Default"/>
        <w:spacing w:after="36"/>
        <w:rPr>
          <w:rFonts w:eastAsia="Times New Roman"/>
          <w:color w:val="auto"/>
          <w:sz w:val="28"/>
          <w:szCs w:val="28"/>
          <w:lang w:eastAsia="ru-RU"/>
        </w:rPr>
      </w:pPr>
      <w:r>
        <w:rPr>
          <w:rFonts w:eastAsia="Times New Roman"/>
          <w:color w:val="auto"/>
          <w:sz w:val="28"/>
          <w:szCs w:val="28"/>
          <w:lang w:eastAsia="ru-RU"/>
        </w:rPr>
        <w:t xml:space="preserve">- повестка дня; </w:t>
      </w:r>
    </w:p>
    <w:p w:rsidR="00924147" w:rsidRDefault="00924147" w:rsidP="00924147">
      <w:pPr>
        <w:pStyle w:val="Default"/>
        <w:spacing w:after="36"/>
        <w:jc w:val="both"/>
        <w:rPr>
          <w:rFonts w:eastAsia="Times New Roman"/>
          <w:color w:val="auto"/>
          <w:sz w:val="28"/>
          <w:szCs w:val="28"/>
          <w:lang w:eastAsia="ru-RU"/>
        </w:rPr>
      </w:pPr>
      <w:r>
        <w:rPr>
          <w:rFonts w:eastAsia="Times New Roman"/>
          <w:color w:val="auto"/>
          <w:sz w:val="28"/>
          <w:szCs w:val="28"/>
          <w:lang w:eastAsia="ru-RU"/>
        </w:rPr>
        <w:t xml:space="preserve">- выступающие лица; </w:t>
      </w:r>
    </w:p>
    <w:p w:rsidR="00924147" w:rsidRDefault="00924147" w:rsidP="00924147">
      <w:pPr>
        <w:pStyle w:val="Default"/>
        <w:spacing w:after="36"/>
        <w:jc w:val="both"/>
        <w:rPr>
          <w:rFonts w:eastAsia="Times New Roman"/>
          <w:color w:val="auto"/>
          <w:sz w:val="28"/>
          <w:szCs w:val="28"/>
          <w:lang w:eastAsia="ru-RU"/>
        </w:rPr>
      </w:pPr>
      <w:r>
        <w:rPr>
          <w:rFonts w:eastAsia="Times New Roman"/>
          <w:color w:val="auto"/>
          <w:sz w:val="28"/>
          <w:szCs w:val="28"/>
          <w:lang w:eastAsia="ru-RU"/>
        </w:rPr>
        <w:t xml:space="preserve">- ход обсуждения вопросов;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предложения, рекомендации и замечания членов педагогического совета и приглашенных лиц;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итоги голосования; </w:t>
      </w:r>
    </w:p>
    <w:p w:rsidR="00924147" w:rsidRDefault="00924147" w:rsidP="0092414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принятие решения.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Протоколы подписываются председателем и секретарем педагогического совета.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Нумерация протоколов ведется от начала учебного года. </w:t>
      </w:r>
    </w:p>
    <w:p w:rsidR="00924147" w:rsidRDefault="00924147" w:rsidP="00924147">
      <w:pPr>
        <w:pStyle w:val="Default"/>
        <w:jc w:val="both"/>
        <w:rPr>
          <w:rFonts w:eastAsia="Times New Roman"/>
          <w:color w:val="auto"/>
          <w:sz w:val="28"/>
          <w:szCs w:val="28"/>
          <w:lang w:eastAsia="ru-RU"/>
        </w:rPr>
      </w:pPr>
      <w:r>
        <w:rPr>
          <w:rFonts w:eastAsia="Times New Roman"/>
          <w:color w:val="auto"/>
          <w:sz w:val="28"/>
          <w:szCs w:val="28"/>
          <w:lang w:eastAsia="ru-RU"/>
        </w:rPr>
        <w:t xml:space="preserve">Протоколы педагогического совета хранятся в делах Учреждения и передаются по акту (при смене руководителя, передаче в архив). </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4.15.В целях учета мнения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Учреждении создан совет родителей (законных представителей) несовершеннолетних обучающихся.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4.16.Компетенция совета родителей (законных представителей) обучающихся 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ознакомление с содержанием образования, используемыми методами обучения и воспитания, образовательными технологиями;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рассмотрение вопросов присмотра и ухода за обучающимися;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получение информации о реализации платных образовательных услуг;</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согласование локальных нормативных актов Учреждения, затрагивающих</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права и обязанности обучающихся,  родителей (законных представителей) обучающихся.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4.17.Структура совета родителей (законных представителей) обучающихся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Учреждения:</w:t>
      </w:r>
    </w:p>
    <w:p w:rsidR="00924147" w:rsidRDefault="008620D6"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924147">
        <w:rPr>
          <w:rFonts w:ascii="Times New Roman" w:hAnsi="Times New Roman" w:cs="Times New Roman"/>
          <w:sz w:val="28"/>
          <w:szCs w:val="28"/>
        </w:rPr>
        <w:t xml:space="preserve"> состав совета родителей (законных представителей) обучающихся Учреждения входят все родители (законные представители) обучающихся с момента заключения договора об образовательных отношениях до прекращения образовательных отношений.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заседании совета родителей (законных представителей) обучающихся Учреждения вправе участвовать приглашенные работники Учреждения.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4.18. Совет родителей (законных представителей) обучающихся Учреждения</w:t>
      </w:r>
      <w:r w:rsidR="00111BC8">
        <w:rPr>
          <w:rFonts w:ascii="Times New Roman" w:hAnsi="Times New Roman" w:cs="Times New Roman"/>
          <w:sz w:val="28"/>
          <w:szCs w:val="28"/>
        </w:rPr>
        <w:t xml:space="preserve"> </w:t>
      </w:r>
      <w:r>
        <w:rPr>
          <w:rFonts w:ascii="Times New Roman" w:hAnsi="Times New Roman" w:cs="Times New Roman"/>
          <w:sz w:val="28"/>
          <w:szCs w:val="28"/>
        </w:rPr>
        <w:t>собирается не реже двух раз в год.</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4.19. Заседание совета родителей (законных представителей) обучающихся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Учреждения является правомочным, если на заседании присутствует более</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половины членов совета родителей (законных представителей) обучающихся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Передача членом совета родителей (законных представителей) обучающихся Учреждения своего голоса другому лицу не допускается.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4.20.Решение совета родителей (законных представителей) обучающихся Учреждения считается принятым, если за него проголосовало более половины присутствующих, и является рекомендательным.</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4.21.Возглавляет совет родителей (законных представителей) обучающихся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Учреждения председатель, избираемый из его членов путем открытого голосования простым большинством голосов сроком на один учебный год.</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Делопроизводство совета родителей (законных представителей) обучающихся Учреждения организует секретарь, который избирается путем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открытого голосования простым большинством голосов сроком на один учебный год.</w:t>
      </w:r>
    </w:p>
    <w:p w:rsidR="00924147" w:rsidRDefault="00924147" w:rsidP="00924147">
      <w:pPr>
        <w:pStyle w:val="a3"/>
        <w:jc w:val="both"/>
        <w:rPr>
          <w:rFonts w:ascii="Times New Roman" w:eastAsia="Times New Roman" w:hAnsi="Times New Roman" w:cs="Times New Roman"/>
          <w:sz w:val="28"/>
          <w:szCs w:val="28"/>
        </w:rPr>
      </w:pPr>
    </w:p>
    <w:p w:rsidR="00924147" w:rsidRDefault="00924147" w:rsidP="009241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V</w:t>
      </w:r>
      <w:r>
        <w:rPr>
          <w:rFonts w:ascii="Times New Roman" w:eastAsia="Times New Roman" w:hAnsi="Times New Roman" w:cs="Times New Roman"/>
          <w:b/>
          <w:sz w:val="28"/>
          <w:szCs w:val="28"/>
          <w:lang w:eastAsia="ru-RU"/>
        </w:rPr>
        <w:t>.</w:t>
      </w:r>
      <w:r w:rsidR="008620D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ИМУЩЕСТВО И ФИНАНСОВОЕ ОБЕСПЕЧЕНИЕ ДЕЯТЕЛЬНОСТИ УЧРЕЖДЕНИЯ</w:t>
      </w:r>
    </w:p>
    <w:p w:rsidR="00924147" w:rsidRDefault="00924147" w:rsidP="00111B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sidR="008620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Имущество Учреждения являе</w:t>
      </w:r>
      <w:r w:rsidR="008620D6">
        <w:rPr>
          <w:rFonts w:ascii="Times New Roman" w:eastAsia="Times New Roman" w:hAnsi="Times New Roman" w:cs="Times New Roman"/>
          <w:sz w:val="28"/>
          <w:szCs w:val="28"/>
          <w:lang w:eastAsia="ru-RU"/>
        </w:rPr>
        <w:t>тся собственностью</w:t>
      </w:r>
      <w:r>
        <w:rPr>
          <w:rFonts w:ascii="Times New Roman" w:eastAsia="Times New Roman" w:hAnsi="Times New Roman" w:cs="Times New Roman"/>
          <w:sz w:val="28"/>
          <w:szCs w:val="28"/>
          <w:lang w:eastAsia="ru-RU"/>
        </w:rPr>
        <w:t xml:space="preserve"> муниципального района «Волоконовский район» Белгородской области. </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целях обеспечения образовательной деятельности, в соответствии с настоящим Уставом, собственник закрепляет за Учреждением необходимое для осуществления образовательной деятельности недвижимое имущество, в том числе, особо ценное на праве оперативного управления.</w:t>
      </w:r>
    </w:p>
    <w:p w:rsidR="00924147" w:rsidRDefault="00924147" w:rsidP="00111BC8">
      <w:pPr>
        <w:pStyle w:val="a3"/>
        <w:ind w:firstLine="708"/>
        <w:jc w:val="both"/>
        <w:rPr>
          <w:rFonts w:ascii="Times New Roman" w:hAnsi="Times New Roman" w:cs="Times New Roman"/>
          <w:sz w:val="28"/>
          <w:szCs w:val="28"/>
        </w:rPr>
      </w:pPr>
      <w:r>
        <w:rPr>
          <w:rFonts w:ascii="Times New Roman" w:eastAsia="Times New Roman" w:hAnsi="Times New Roman" w:cs="Times New Roman"/>
          <w:sz w:val="28"/>
          <w:szCs w:val="28"/>
        </w:rPr>
        <w:t>5.2.</w:t>
      </w:r>
      <w:r w:rsidR="008620D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r>
        <w:rPr>
          <w:rFonts w:ascii="Times New Roman" w:eastAsia="Times New Roman" w:hAnsi="Times New Roman" w:cs="Times New Roman"/>
          <w:b/>
          <w:i/>
          <w:sz w:val="28"/>
          <w:szCs w:val="28"/>
        </w:rPr>
        <w:t>.</w:t>
      </w:r>
      <w:r>
        <w:rPr>
          <w:rFonts w:ascii="Times New Roman" w:eastAsiaTheme="minorHAnsi" w:hAnsi="Times New Roman" w:cs="Times New Roman"/>
          <w:sz w:val="28"/>
          <w:szCs w:val="28"/>
          <w:lang w:eastAsia="en-US"/>
        </w:rPr>
        <w:t xml:space="preserve"> Учреждение владеет и пользуется земельными участками в </w:t>
      </w:r>
      <w:r>
        <w:rPr>
          <w:rFonts w:ascii="Times New Roman" w:hAnsi="Times New Roman" w:cs="Times New Roman"/>
          <w:sz w:val="28"/>
          <w:szCs w:val="28"/>
        </w:rPr>
        <w:t>соответствии с целями, предусмотренными Уставом Учреждения.</w:t>
      </w:r>
    </w:p>
    <w:p w:rsidR="00924147"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5.3.</w:t>
      </w:r>
      <w:r>
        <w:rPr>
          <w:rFonts w:ascii="Times New Roman" w:eastAsiaTheme="minorHAnsi" w:hAnsi="Times New Roman" w:cs="Times New Roman"/>
          <w:sz w:val="28"/>
          <w:szCs w:val="28"/>
          <w:lang w:eastAsia="en-US"/>
        </w:rPr>
        <w:t xml:space="preserve"> При осуществлении права оперативного управления имуществом</w:t>
      </w:r>
    </w:p>
    <w:p w:rsidR="00924147" w:rsidRDefault="00924147" w:rsidP="00924147">
      <w:pPr>
        <w:pStyle w:val="a3"/>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Учреждение обязано:</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эффективно и рационально использовать имущество согласно уставной деятельности;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сохранность и использование имущества строго по целевому</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назначению;</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 допускать ухудшения технического состояния имущества (данное требование не распространяется на ухудшения, связанные с нормативным износом этого имущества в процессе эксплуатации);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проведение ремонта имущества;</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учет результатов амортизации и восстановление изнашиваемой части имущества, передаваемого в оперативное управление.</w:t>
      </w:r>
    </w:p>
    <w:p w:rsidR="00924147" w:rsidRPr="00111BC8" w:rsidRDefault="00924147" w:rsidP="00111BC8">
      <w:pPr>
        <w:pStyle w:val="a3"/>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5.4. Учреждение без согласия собственника не вправе распоряжаться особо</w:t>
      </w:r>
      <w:r w:rsidR="00111BC8">
        <w:rPr>
          <w:rFonts w:ascii="Times New Roman" w:eastAsiaTheme="minorHAnsi" w:hAnsi="Times New Roman" w:cs="Times New Roman"/>
          <w:sz w:val="28"/>
          <w:szCs w:val="28"/>
          <w:lang w:eastAsia="en-US"/>
        </w:rPr>
        <w:t xml:space="preserve"> </w:t>
      </w:r>
      <w:r>
        <w:rPr>
          <w:rFonts w:ascii="Times New Roman" w:hAnsi="Times New Roman" w:cs="Times New Roman"/>
          <w:sz w:val="28"/>
          <w:szCs w:val="28"/>
        </w:rPr>
        <w:t>ценным движимым имуществом, закрепленным за ним собственником или</w:t>
      </w:r>
      <w:r w:rsidR="00111BC8">
        <w:rPr>
          <w:rFonts w:ascii="Times New Roman" w:hAnsi="Times New Roman" w:cs="Times New Roman"/>
          <w:sz w:val="28"/>
          <w:szCs w:val="28"/>
        </w:rPr>
        <w:t xml:space="preserve"> </w:t>
      </w:r>
      <w:r>
        <w:rPr>
          <w:rFonts w:ascii="Times New Roman" w:hAnsi="Times New Roman" w:cs="Times New Roman"/>
          <w:sz w:val="28"/>
          <w:szCs w:val="28"/>
        </w:rPr>
        <w:t>приобретенным Учреждением за счет средств, выделенных ему учредителем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Российской Федерации.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Перечень особо ценного движимого имущества определяется учредителем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согласованию с собственником имущества.</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5.5. Учреждение отвечает по своим обязательствам всем находящимся у него</w:t>
      </w:r>
      <w:r w:rsidR="00111BC8">
        <w:rPr>
          <w:rFonts w:ascii="Times New Roman" w:hAnsi="Times New Roman" w:cs="Times New Roman"/>
          <w:sz w:val="28"/>
          <w:szCs w:val="28"/>
        </w:rPr>
        <w:t xml:space="preserve"> </w:t>
      </w:r>
      <w:r>
        <w:rPr>
          <w:rFonts w:ascii="Times New Roman" w:hAnsi="Times New Roman" w:cs="Times New Roman"/>
          <w:sz w:val="28"/>
          <w:szCs w:val="28"/>
        </w:rPr>
        <w:t>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5.6. Собственник имущества по согласованию с Учреждением вправе изъять</w:t>
      </w:r>
      <w:r w:rsidR="00111BC8">
        <w:rPr>
          <w:rFonts w:ascii="Times New Roman" w:hAnsi="Times New Roman" w:cs="Times New Roman"/>
          <w:sz w:val="28"/>
          <w:szCs w:val="28"/>
        </w:rPr>
        <w:t xml:space="preserve"> </w:t>
      </w:r>
      <w:r>
        <w:rPr>
          <w:rFonts w:ascii="Times New Roman" w:hAnsi="Times New Roman" w:cs="Times New Roman"/>
          <w:sz w:val="28"/>
          <w:szCs w:val="28"/>
        </w:rPr>
        <w:t>лишнее, неиспользуемое или используемое не по назначению имущество,</w:t>
      </w:r>
      <w:r w:rsidR="00111BC8">
        <w:rPr>
          <w:rFonts w:ascii="Times New Roman" w:hAnsi="Times New Roman" w:cs="Times New Roman"/>
          <w:sz w:val="28"/>
          <w:szCs w:val="28"/>
        </w:rPr>
        <w:t xml:space="preserve"> </w:t>
      </w:r>
      <w:r>
        <w:rPr>
          <w:rFonts w:ascii="Times New Roman" w:hAnsi="Times New Roman" w:cs="Times New Roman"/>
          <w:sz w:val="28"/>
          <w:szCs w:val="28"/>
        </w:rPr>
        <w:t>закрепленное им за Учреждением либо приобретенное Учреждением за счет</w:t>
      </w:r>
      <w:r w:rsidR="00111BC8">
        <w:rPr>
          <w:rFonts w:ascii="Times New Roman" w:hAnsi="Times New Roman" w:cs="Times New Roman"/>
          <w:sz w:val="28"/>
          <w:szCs w:val="28"/>
        </w:rPr>
        <w:t xml:space="preserve"> </w:t>
      </w:r>
      <w:r>
        <w:rPr>
          <w:rFonts w:ascii="Times New Roman" w:hAnsi="Times New Roman" w:cs="Times New Roman"/>
          <w:sz w:val="28"/>
          <w:szCs w:val="28"/>
        </w:rPr>
        <w:t>средств, выделенных ему собственником на приобретение этого имущества.</w:t>
      </w:r>
      <w:r w:rsidR="00111BC8">
        <w:rPr>
          <w:rFonts w:ascii="Times New Roman" w:hAnsi="Times New Roman" w:cs="Times New Roman"/>
          <w:sz w:val="28"/>
          <w:szCs w:val="28"/>
        </w:rPr>
        <w:t xml:space="preserve"> </w:t>
      </w:r>
      <w:r>
        <w:rPr>
          <w:rFonts w:ascii="Times New Roman" w:hAnsi="Times New Roman" w:cs="Times New Roman"/>
          <w:sz w:val="28"/>
          <w:szCs w:val="28"/>
        </w:rPr>
        <w:t>Имуществом, изъятым у Учреждения, собственник этого имущества вправе</w:t>
      </w:r>
      <w:r w:rsidR="00111BC8">
        <w:rPr>
          <w:rFonts w:ascii="Times New Roman" w:hAnsi="Times New Roman" w:cs="Times New Roman"/>
          <w:sz w:val="28"/>
          <w:szCs w:val="28"/>
        </w:rPr>
        <w:t xml:space="preserve"> </w:t>
      </w:r>
      <w:r>
        <w:rPr>
          <w:rFonts w:ascii="Times New Roman" w:hAnsi="Times New Roman" w:cs="Times New Roman"/>
          <w:sz w:val="28"/>
          <w:szCs w:val="28"/>
        </w:rPr>
        <w:t>распорядиться по своему усмотрению.</w:t>
      </w:r>
    </w:p>
    <w:p w:rsidR="00924147" w:rsidRDefault="008620D6"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5.7</w:t>
      </w:r>
      <w:r w:rsidR="00924147">
        <w:rPr>
          <w:rFonts w:ascii="Times New Roman" w:hAnsi="Times New Roman" w:cs="Times New Roman"/>
          <w:sz w:val="28"/>
          <w:szCs w:val="28"/>
        </w:rPr>
        <w:t>. В случае сдачи в аренду с письменного согласия собственника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24147" w:rsidRDefault="008620D6"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5.8</w:t>
      </w:r>
      <w:r w:rsidR="00924147">
        <w:rPr>
          <w:rFonts w:ascii="Times New Roman" w:hAnsi="Times New Roman" w:cs="Times New Roman"/>
          <w:sz w:val="28"/>
          <w:szCs w:val="28"/>
        </w:rPr>
        <w:t>. Вновь приобретенное Учреждением имущество включается в состав имущества, передаваемого в оперативное управление. Списанное имущество (в том числе, в связи с износом) исключается из состава имущества, переданного в оперативное управление, и оформляется актом списания. Включение и исключение из состава имущества, переданного в оперативное управление, оформляется дополнением к акту приема-передачи.</w:t>
      </w:r>
    </w:p>
    <w:p w:rsidR="00924147" w:rsidRDefault="008620D6"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5.9</w:t>
      </w:r>
      <w:r w:rsidR="00924147">
        <w:rPr>
          <w:rFonts w:ascii="Times New Roman" w:hAnsi="Times New Roman" w:cs="Times New Roman"/>
          <w:sz w:val="28"/>
          <w:szCs w:val="28"/>
        </w:rPr>
        <w:t>. Имущество, приобретенное Учреждением на средства от приносящей</w:t>
      </w:r>
      <w:r w:rsidR="00111BC8">
        <w:rPr>
          <w:rFonts w:ascii="Times New Roman" w:hAnsi="Times New Roman" w:cs="Times New Roman"/>
          <w:sz w:val="28"/>
          <w:szCs w:val="28"/>
        </w:rPr>
        <w:t xml:space="preserve"> </w:t>
      </w:r>
      <w:r w:rsidR="00924147">
        <w:rPr>
          <w:rFonts w:ascii="Times New Roman" w:hAnsi="Times New Roman" w:cs="Times New Roman"/>
          <w:sz w:val="28"/>
          <w:szCs w:val="28"/>
        </w:rPr>
        <w:t>доходы деятельности, используется Учреждением самостоятельно на непосредственные нужды обеспечения, развития и совершенствования образовательного процесса Учреждения.</w:t>
      </w:r>
    </w:p>
    <w:p w:rsidR="00924147" w:rsidRDefault="003E1780"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5.10</w:t>
      </w:r>
      <w:r w:rsidR="00924147">
        <w:rPr>
          <w:rFonts w:ascii="Times New Roman" w:hAnsi="Times New Roman" w:cs="Times New Roman"/>
          <w:sz w:val="28"/>
          <w:szCs w:val="28"/>
        </w:rPr>
        <w:t>. Учреждение осуществляет хозяйственную деятельность в пределах, установленных настоящим Уставом. Учреждение строит свои отношения с другими учреждениями, предприятиями, организациями и гражданами во всех сферах хозяйственной деятельности на основе договоров.</w:t>
      </w:r>
    </w:p>
    <w:p w:rsidR="00924147" w:rsidRDefault="003E1780"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5.11</w:t>
      </w:r>
      <w:r w:rsidR="00924147">
        <w:rPr>
          <w:rFonts w:ascii="Times New Roman" w:hAnsi="Times New Roman" w:cs="Times New Roman"/>
          <w:sz w:val="28"/>
          <w:szCs w:val="28"/>
        </w:rPr>
        <w:t>. Крупные сделки и сделки, в совершении которых имеется заинтересованность, могут быть совершены Учреждением только с письменного согласия учредителя.</w:t>
      </w:r>
    </w:p>
    <w:p w:rsidR="00924147" w:rsidRDefault="003E1780"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5.12</w:t>
      </w:r>
      <w:r w:rsidR="00924147">
        <w:rPr>
          <w:rFonts w:ascii="Times New Roman" w:hAnsi="Times New Roman" w:cs="Times New Roman"/>
          <w:sz w:val="28"/>
          <w:szCs w:val="28"/>
        </w:rPr>
        <w:t>. Учреждению запрещено совершать сделки, возможными последствиями</w:t>
      </w:r>
      <w:r w:rsidR="00111BC8">
        <w:rPr>
          <w:rFonts w:ascii="Times New Roman" w:hAnsi="Times New Roman" w:cs="Times New Roman"/>
          <w:sz w:val="28"/>
          <w:szCs w:val="28"/>
        </w:rPr>
        <w:t xml:space="preserve"> </w:t>
      </w:r>
      <w:r w:rsidR="00924147">
        <w:rPr>
          <w:rFonts w:ascii="Times New Roman" w:hAnsi="Times New Roman" w:cs="Times New Roman"/>
          <w:sz w:val="28"/>
          <w:szCs w:val="28"/>
        </w:rPr>
        <w:t>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w:t>
      </w:r>
    </w:p>
    <w:p w:rsidR="00924147" w:rsidRDefault="003E1780"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5.13</w:t>
      </w:r>
      <w:r w:rsidR="00924147">
        <w:rPr>
          <w:rFonts w:ascii="Times New Roman" w:hAnsi="Times New Roman" w:cs="Times New Roman"/>
          <w:sz w:val="28"/>
          <w:szCs w:val="28"/>
        </w:rPr>
        <w:t>. Заведующий Учреждением несет перед учредителем ответственность в</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размере убытков, причиненных Учреждению в результате совершения сделки с нарушением требований действующего законодательства, независимо от того, была ли эта сделка признана недействительной.</w:t>
      </w:r>
    </w:p>
    <w:p w:rsidR="00924147" w:rsidRDefault="003E1780" w:rsidP="00111BC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5.14</w:t>
      </w:r>
      <w:r w:rsidR="00924147">
        <w:rPr>
          <w:rFonts w:ascii="Times New Roman" w:eastAsia="Times New Roman" w:hAnsi="Times New Roman" w:cs="Times New Roman"/>
          <w:sz w:val="28"/>
          <w:szCs w:val="28"/>
          <w:lang w:eastAsia="ru-RU"/>
        </w:rPr>
        <w:t>.Источниками формирования имущества и финансовых ресурсов  Учреждения являются:</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-регулярные и единовременные поступления от учредителя;</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-добровольные имущественные взносы и пожертвования;</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-родительская плата за присмотр и уход;</w:t>
      </w:r>
    </w:p>
    <w:p w:rsidR="00924147" w:rsidRDefault="00924147" w:rsidP="00924147">
      <w:pPr>
        <w:pStyle w:val="a3"/>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 xml:space="preserve">      -</w:t>
      </w:r>
      <w:r>
        <w:rPr>
          <w:rFonts w:ascii="Times New Roman" w:eastAsiaTheme="minorHAnsi" w:hAnsi="Times New Roman" w:cs="Times New Roman"/>
          <w:sz w:val="28"/>
          <w:szCs w:val="28"/>
          <w:lang w:eastAsia="en-US"/>
        </w:rPr>
        <w:t xml:space="preserve"> средства, полученные за предоставление платных образовательных      </w:t>
      </w:r>
    </w:p>
    <w:p w:rsidR="00924147" w:rsidRDefault="00924147" w:rsidP="00924147">
      <w:pPr>
        <w:pStyle w:val="a3"/>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услуг (в </w:t>
      </w:r>
      <w:r>
        <w:rPr>
          <w:rFonts w:ascii="Times New Roman" w:hAnsi="Times New Roman" w:cs="Times New Roman"/>
          <w:sz w:val="28"/>
          <w:szCs w:val="28"/>
        </w:rPr>
        <w:t>случае их оказания);</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-доходы, получаемые от сдачи в аренду с согласия учредителя имущества, закреплённого за Учреждением на праве оперативного управления;</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-другие, не запрещённые законом поступления.</w:t>
      </w:r>
    </w:p>
    <w:p w:rsidR="00924147" w:rsidRDefault="003E1780" w:rsidP="00111BC8">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5.15</w:t>
      </w:r>
      <w:r w:rsidR="00924147">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24147" w:rsidRDefault="00924147" w:rsidP="0092414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both"/>
        <w:rPr>
          <w:rFonts w:ascii="Times New Roman" w:hAnsi="Times New Roman" w:cs="Times New Roman"/>
          <w:b/>
          <w:sz w:val="28"/>
          <w:szCs w:val="28"/>
        </w:rPr>
      </w:pPr>
    </w:p>
    <w:p w:rsidR="00924147" w:rsidRDefault="00924147" w:rsidP="009241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ПОРЯДОК ПРИНЯТИЯ ЛОКАЛЬНЫХ НОРМАТИВНЫХ АКТОВ</w:t>
      </w:r>
    </w:p>
    <w:p w:rsidR="00924147" w:rsidRDefault="00924147" w:rsidP="009241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УЧРЕЖДЕНИЯ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6.1.Учреждение принимает локальные нормативные акты, содержащие нормы, регулирующие образовательные отношения, по основным вопросам организации и осуществления образовательной деятельности, в пределах своей компетенции в соответствии с законодательством Российской Федерации.</w:t>
      </w:r>
    </w:p>
    <w:p w:rsidR="00924147" w:rsidRDefault="00111BC8" w:rsidP="00924147">
      <w:pPr>
        <w:tabs>
          <w:tab w:val="num" w:pos="-540"/>
          <w:tab w:val="left" w:pos="720"/>
        </w:tabs>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ab/>
      </w:r>
      <w:r w:rsidR="00924147">
        <w:rPr>
          <w:rFonts w:ascii="Times New Roman" w:eastAsia="Times New Roman" w:hAnsi="Times New Roman" w:cs="Times New Roman"/>
          <w:sz w:val="27"/>
          <w:szCs w:val="27"/>
          <w:lang w:eastAsia="ru-RU"/>
        </w:rPr>
        <w:t>6.2.Учреждение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порядок и основания перевода, отчисления воспитанников,  режим занятий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6.3. При принятии локальных актов, затрагивающих права работников Учреждения, в порядке и в случаях, которые предусмотрены трудовым законодательством Российской Федерации, учитывается мнение представительных органов работников.</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6.4. При принятии локальных нормативных актов, затрагивающих права обучающихся и их родителей (законных представителей), учитывается мнение родителей (законных представителей). С целью учета мнения родителей (законных представителей) локальные нормативные акты рассматриваются и согласовываются советом родителей (законных представителей) обучающихся Учреждения.</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случае несогласия совета родителей (законных представителей) обучающихся Учреждения с какими-либо положениями проектов локальных</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нормативных актов Учреждения оформляется протокол разногласий.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выражающие интересы членов управляющего  совета, рассматриваются и принимаются  управляющим  советом.</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6.5.Локальные нормативные акты, выражающие интересы работников Учреждения, рассматриваются и принимаются на общем собрании работников Учреждения.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6.6.Локальные нормативные акты, регламентирующие образовательную деятельность, рассматриваются и принимаются на заседании педагогического совета.</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6.7.Все локальные акты Учреждения утверждаются и вводятся в действие приказом заведующего и обязательны для исполнения.</w:t>
      </w:r>
    </w:p>
    <w:p w:rsidR="00924147" w:rsidRDefault="00111BC8" w:rsidP="00924147">
      <w:pPr>
        <w:tabs>
          <w:tab w:val="num" w:pos="-540"/>
          <w:tab w:val="left" w:pos="720"/>
        </w:tabs>
        <w:spacing w:after="0" w:line="240" w:lineRule="auto"/>
        <w:jc w:val="both"/>
        <w:rPr>
          <w:rFonts w:ascii="Times New Roman" w:eastAsia="Times New Roman" w:hAnsi="Times New Roman" w:cs="Times New Roman"/>
          <w:sz w:val="27"/>
          <w:szCs w:val="27"/>
          <w:lang w:eastAsia="ru-RU"/>
        </w:rPr>
      </w:pPr>
      <w:r>
        <w:rPr>
          <w:rFonts w:ascii="Times New Roman" w:hAnsi="Times New Roman" w:cs="Times New Roman"/>
          <w:sz w:val="28"/>
          <w:szCs w:val="28"/>
        </w:rPr>
        <w:tab/>
      </w:r>
      <w:r w:rsidR="00924147">
        <w:rPr>
          <w:rFonts w:ascii="Times New Roman" w:hAnsi="Times New Roman" w:cs="Times New Roman"/>
          <w:sz w:val="28"/>
          <w:szCs w:val="28"/>
        </w:rPr>
        <w:t>6.8.</w:t>
      </w:r>
      <w:r w:rsidR="00924147">
        <w:rPr>
          <w:rFonts w:ascii="Times New Roman" w:eastAsia="Times New Roman" w:hAnsi="Times New Roman" w:cs="Times New Roman"/>
          <w:sz w:val="27"/>
          <w:szCs w:val="27"/>
          <w:lang w:eastAsia="ru-RU"/>
        </w:rPr>
        <w:t>Нормы локальных актов, ухудшающие положение воспитанников  и работников образовательного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образовательным Учреждением.</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VII</w:t>
      </w:r>
      <w:r>
        <w:rPr>
          <w:rFonts w:ascii="Times New Roman" w:hAnsi="Times New Roman" w:cs="Times New Roman"/>
          <w:b/>
          <w:sz w:val="28"/>
          <w:szCs w:val="28"/>
        </w:rPr>
        <w:t>.</w:t>
      </w:r>
      <w:r w:rsidR="003E1780">
        <w:rPr>
          <w:rFonts w:ascii="Times New Roman" w:hAnsi="Times New Roman" w:cs="Times New Roman"/>
          <w:b/>
          <w:sz w:val="28"/>
          <w:szCs w:val="28"/>
        </w:rPr>
        <w:t xml:space="preserve"> </w:t>
      </w:r>
      <w:r>
        <w:rPr>
          <w:rFonts w:ascii="Times New Roman" w:hAnsi="Times New Roman" w:cs="Times New Roman"/>
          <w:b/>
          <w:sz w:val="28"/>
          <w:szCs w:val="28"/>
        </w:rPr>
        <w:t>РЕОРГАНИЗАЦИЯ И ЛИКВИДАЦИЯ УЧРЕЖДЕНИЯ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7.1.Прекращение деятельности Учреждения производится путем его реорганизации (слияния, присоединения, разделения, выделения, преобразования) или ликвидации.</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7.2.Учреждение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7.3.Реорганизация Учреждения, связанная с изменением назначения имущества, не допускается без предварительной экспертной оценки уполномоченным органом местного самоуправления последствия принятого решения для обеспечения жизнедеятельности, образования, воспитания, развития, отдыха и оздоровления детей.</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7.4.При разделении и выделении составляется разделительный баланс, которым оформляется распределение между юридическими лицами имущества, прав и обязанностей.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слиянии, присоединении и преобразовании составляется передаточный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 которым оформляется прием-передача имущества, прав и обязанностей</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реорганизуемого Учреждения другому юридическому лицу.</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7.5.Учреждение считается реорганизован</w:t>
      </w:r>
      <w:r w:rsidR="00792F65">
        <w:rPr>
          <w:rFonts w:ascii="Times New Roman" w:hAnsi="Times New Roman" w:cs="Times New Roman"/>
          <w:sz w:val="28"/>
          <w:szCs w:val="28"/>
        </w:rPr>
        <w:t>ным (за исключением случаев реорганизации</w:t>
      </w:r>
      <w:r>
        <w:rPr>
          <w:rFonts w:ascii="Times New Roman" w:hAnsi="Times New Roman" w:cs="Times New Roman"/>
          <w:sz w:val="28"/>
          <w:szCs w:val="28"/>
        </w:rPr>
        <w:t xml:space="preserve"> в форме присоединения) с момента регистрации вновь возникших юридических лиц. При реорганизации в форме присоединения к Учреждению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7.6. При реорганизации Учреждения в форме преобразования, присоединения к Учреждению другого юридического лица, не являющегося образовательным учреждением, создании автономного образовательного учреждения путем изменения типа Учреждения. Учреждение вправе осуществлять определенные в настоящем Уставе виды деятельности на основании лицензии, выданной Учреждению, до окончания срока действия этой лицензии. При реорганизации Учреждения в форме присоединения к нему одного или нескольких образовательных учреждений лицензия Учреждения переоформляется в порядке, установленном Правительством Российской Федерации, с учетом лицензии и свидетельств о государственной аккредитации присоединяемых образовательных учреждений на период до окончания срока действия лицензии.</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изменении статуса Учреждения и его реорганизации в иной неуказанной выше форме лицензия утрачивает силу, если федеральным законом не предусмотрено иное.</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7.7.Ликвидация Учреждения осуществляется ликвидационной комиссией, назначаемой учредителем, либо органом, принявшим решение о ликвидации, с уведомлением органа, осуществляющего государственную регистрацию юридических лиц Белгородской области.</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7.8.С момента назначения ликвидационной комиссии к ней переходят полномочия по управлению Учреждением. Ликвидационная комиссия составляет ликвидационный баланс и предоставляет его учредителю.</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7.9.При ликвидации и реорганизации Учреждения увольняемым работникам</w:t>
      </w:r>
    </w:p>
    <w:p w:rsidR="00924147" w:rsidRDefault="00924147" w:rsidP="009241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гарантируется соблюдение их прав и интересов в соответствии с законодательством Российской Федерации.</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7.10.При ликвидации и реорганизации Учреждения, осуществляемых, как правило, по окончании учебного года, учредитель берет на себя ответственность за перевод воспитанников  в другие образовательные учреждения по согласованию с их родителями (законными представителями).</w:t>
      </w:r>
    </w:p>
    <w:p w:rsidR="00924147" w:rsidRDefault="00924147" w:rsidP="00111BC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7.11.</w:t>
      </w:r>
      <w:r>
        <w:rPr>
          <w:rFonts w:ascii="Times New Roman" w:eastAsia="Times New Roman" w:hAnsi="Times New Roman" w:cs="Times New Roman"/>
          <w:sz w:val="28"/>
          <w:szCs w:val="28"/>
          <w:lang w:eastAsia="ru-RU"/>
        </w:rPr>
        <w:t>При ликвидации Учреждения его имущество после удовлетворения требований кредиторов, а также имущество,  на которое в соответствии с федеральными законами не может быть обращено взыскание по его обстоятельствам передаётся ликвидационной комиссией собственнику соответствующего имущества  и направляется на цели развития образования.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7.12.При прекращении деятельности Учреждения все документы, относящиеся к муниципальной собственности согласно номенклатуре дел,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(управленческие, финансово-хозяйственные), документы по личному составу (приказы, личные дела и другие) передаются на архивное хранение. Передача и упорядочение документов организуются заведующим и осуществляются силами и за счет средств Учреждения в соответствии с требованиями архивных органов.</w:t>
      </w:r>
    </w:p>
    <w:p w:rsidR="00924147" w:rsidRDefault="00924147" w:rsidP="0092414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4147" w:rsidRDefault="00924147" w:rsidP="009241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VIII</w:t>
      </w:r>
      <w:r>
        <w:rPr>
          <w:rFonts w:ascii="Times New Roman" w:hAnsi="Times New Roman" w:cs="Times New Roman"/>
          <w:b/>
          <w:sz w:val="28"/>
          <w:szCs w:val="28"/>
        </w:rPr>
        <w:t>. ЗАКЛЮЧИТЕЛЬНЫЕ ПОЛОЖЕНИЯ</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8.1.Изменения и дополнения в Устав</w:t>
      </w:r>
      <w:r w:rsidR="003E1780">
        <w:rPr>
          <w:rFonts w:ascii="Times New Roman" w:hAnsi="Times New Roman" w:cs="Times New Roman"/>
          <w:sz w:val="28"/>
          <w:szCs w:val="28"/>
        </w:rPr>
        <w:t xml:space="preserve"> </w:t>
      </w:r>
      <w:r>
        <w:rPr>
          <w:rFonts w:ascii="Times New Roman" w:hAnsi="Times New Roman" w:cs="Times New Roman"/>
          <w:sz w:val="28"/>
          <w:szCs w:val="28"/>
        </w:rPr>
        <w:t>принимаются общим собранием работников Учреждения  и утверждаются учредителем.</w:t>
      </w:r>
    </w:p>
    <w:p w:rsidR="00924147" w:rsidRDefault="00924147" w:rsidP="00111B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8.2.Изменения и дополнения в Уста</w:t>
      </w:r>
      <w:r w:rsidR="003E1780">
        <w:rPr>
          <w:rFonts w:ascii="Times New Roman" w:hAnsi="Times New Roman" w:cs="Times New Roman"/>
          <w:sz w:val="28"/>
          <w:szCs w:val="28"/>
        </w:rPr>
        <w:t xml:space="preserve">в </w:t>
      </w:r>
      <w:r>
        <w:rPr>
          <w:rFonts w:ascii="Times New Roman" w:hAnsi="Times New Roman" w:cs="Times New Roman"/>
          <w:sz w:val="28"/>
          <w:szCs w:val="28"/>
        </w:rPr>
        <w:t xml:space="preserve"> вступают в силу после их регистрации в установленном порядке в органе, осуществляющем государственную регистрацию юридических лиц.</w:t>
      </w:r>
    </w:p>
    <w:p w:rsidR="00FD22FD" w:rsidRDefault="00FD22FD"/>
    <w:sectPr w:rsidR="00FD22FD" w:rsidSect="00F1316D">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54B" w:rsidRDefault="00E5654B" w:rsidP="002B0313">
      <w:pPr>
        <w:spacing w:after="0" w:line="240" w:lineRule="auto"/>
      </w:pPr>
      <w:r>
        <w:separator/>
      </w:r>
    </w:p>
  </w:endnote>
  <w:endnote w:type="continuationSeparator" w:id="1">
    <w:p w:rsidR="00E5654B" w:rsidRDefault="00E5654B" w:rsidP="002B0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6D" w:rsidRDefault="00F1316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6D" w:rsidRDefault="00F1316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6D" w:rsidRDefault="00F1316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54B" w:rsidRDefault="00E5654B" w:rsidP="002B0313">
      <w:pPr>
        <w:spacing w:after="0" w:line="240" w:lineRule="auto"/>
      </w:pPr>
      <w:r>
        <w:separator/>
      </w:r>
    </w:p>
  </w:footnote>
  <w:footnote w:type="continuationSeparator" w:id="1">
    <w:p w:rsidR="00E5654B" w:rsidRDefault="00E5654B" w:rsidP="002B03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6D" w:rsidRDefault="00F1316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4749"/>
      <w:docPartObj>
        <w:docPartGallery w:val="Page Numbers (Top of Page)"/>
        <w:docPartUnique/>
      </w:docPartObj>
    </w:sdtPr>
    <w:sdtContent>
      <w:p w:rsidR="00F1316D" w:rsidRDefault="00DA14B4">
        <w:pPr>
          <w:pStyle w:val="a4"/>
          <w:jc w:val="center"/>
        </w:pPr>
        <w:fldSimple w:instr=" PAGE   \* MERGEFORMAT ">
          <w:r w:rsidR="00E5654B">
            <w:rPr>
              <w:noProof/>
            </w:rPr>
            <w:t>2</w:t>
          </w:r>
        </w:fldSimple>
      </w:p>
    </w:sdtContent>
  </w:sdt>
  <w:p w:rsidR="002B0313" w:rsidRDefault="002B031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6D" w:rsidRDefault="00F1316D">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17410"/>
  </w:hdrShapeDefaults>
  <w:footnotePr>
    <w:footnote w:id="0"/>
    <w:footnote w:id="1"/>
  </w:footnotePr>
  <w:endnotePr>
    <w:endnote w:id="0"/>
    <w:endnote w:id="1"/>
  </w:endnotePr>
  <w:compat/>
  <w:rsids>
    <w:rsidRoot w:val="00924147"/>
    <w:rsid w:val="000A73EF"/>
    <w:rsid w:val="00111BC8"/>
    <w:rsid w:val="00157126"/>
    <w:rsid w:val="001B1690"/>
    <w:rsid w:val="00277E54"/>
    <w:rsid w:val="00281680"/>
    <w:rsid w:val="002B0313"/>
    <w:rsid w:val="003E1780"/>
    <w:rsid w:val="004A4670"/>
    <w:rsid w:val="004C4EA3"/>
    <w:rsid w:val="004E5B78"/>
    <w:rsid w:val="00610712"/>
    <w:rsid w:val="0066367C"/>
    <w:rsid w:val="00726FC9"/>
    <w:rsid w:val="00792F65"/>
    <w:rsid w:val="008620D6"/>
    <w:rsid w:val="00924147"/>
    <w:rsid w:val="00956295"/>
    <w:rsid w:val="009D3027"/>
    <w:rsid w:val="009D5D60"/>
    <w:rsid w:val="00A201ED"/>
    <w:rsid w:val="00A71A3E"/>
    <w:rsid w:val="00B7682C"/>
    <w:rsid w:val="00B876B9"/>
    <w:rsid w:val="00C501F1"/>
    <w:rsid w:val="00D314A0"/>
    <w:rsid w:val="00DA14B4"/>
    <w:rsid w:val="00E5654B"/>
    <w:rsid w:val="00EF5796"/>
    <w:rsid w:val="00F1316D"/>
    <w:rsid w:val="00F50842"/>
    <w:rsid w:val="00FD22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1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4147"/>
    <w:pPr>
      <w:spacing w:after="0" w:line="240" w:lineRule="auto"/>
    </w:pPr>
    <w:rPr>
      <w:rFonts w:eastAsiaTheme="minorEastAsia"/>
      <w:lang w:eastAsia="ru-RU"/>
    </w:rPr>
  </w:style>
  <w:style w:type="paragraph" w:customStyle="1" w:styleId="Default">
    <w:name w:val="Default"/>
    <w:rsid w:val="0092414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2B031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B0313"/>
  </w:style>
  <w:style w:type="paragraph" w:styleId="a6">
    <w:name w:val="footer"/>
    <w:basedOn w:val="a"/>
    <w:link w:val="a7"/>
    <w:uiPriority w:val="99"/>
    <w:semiHidden/>
    <w:unhideWhenUsed/>
    <w:rsid w:val="002B031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B0313"/>
  </w:style>
  <w:style w:type="paragraph" w:styleId="a8">
    <w:name w:val="Balloon Text"/>
    <w:basedOn w:val="a"/>
    <w:link w:val="a9"/>
    <w:uiPriority w:val="99"/>
    <w:semiHidden/>
    <w:unhideWhenUsed/>
    <w:rsid w:val="0061071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07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14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2807-A286-4D2C-AE07-01CA2A18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21</Pages>
  <Words>6838</Words>
  <Characters>38982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Колокольчик</cp:lastModifiedBy>
  <cp:revision>13</cp:revision>
  <cp:lastPrinted>2019-02-25T05:31:00Z</cp:lastPrinted>
  <dcterms:created xsi:type="dcterms:W3CDTF">2016-01-24T21:40:00Z</dcterms:created>
  <dcterms:modified xsi:type="dcterms:W3CDTF">2024-05-16T09:18:00Z</dcterms:modified>
</cp:coreProperties>
</file>